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09D" w:rsidRPr="0099613B" w:rsidRDefault="000C7994" w:rsidP="0099613B">
      <w:pPr>
        <w:jc w:val="center"/>
        <w:rPr>
          <w:b/>
          <w:sz w:val="44"/>
          <w:szCs w:val="44"/>
        </w:rPr>
      </w:pPr>
      <w:r w:rsidRPr="0099613B">
        <w:rPr>
          <w:b/>
          <w:sz w:val="44"/>
          <w:szCs w:val="44"/>
        </w:rPr>
        <w:t>Sadzobník poplatkov Obce Dolný Kalník</w:t>
      </w:r>
    </w:p>
    <w:p w:rsidR="000C7994" w:rsidRPr="0099613B" w:rsidRDefault="000C7994" w:rsidP="0099613B">
      <w:pPr>
        <w:jc w:val="center"/>
        <w:rPr>
          <w:b/>
        </w:rPr>
      </w:pPr>
      <w:r w:rsidRPr="0099613B">
        <w:rPr>
          <w:b/>
        </w:rPr>
        <w:t>Predmet poplatkov</w:t>
      </w:r>
    </w:p>
    <w:p w:rsidR="000C7994" w:rsidRDefault="000C7994">
      <w:r>
        <w:t xml:space="preserve">Predmetom poplatkov sú úkony a konania obce, ktoré sú uvedené v sadzobníku poplatkov ( ďalej len „sadzobník“ ) </w:t>
      </w:r>
    </w:p>
    <w:p w:rsidR="0099613B" w:rsidRDefault="0099613B"/>
    <w:p w:rsidR="000C7994" w:rsidRPr="0099613B" w:rsidRDefault="000C7994" w:rsidP="0099613B">
      <w:pPr>
        <w:jc w:val="center"/>
        <w:rPr>
          <w:b/>
        </w:rPr>
      </w:pPr>
      <w:r w:rsidRPr="0099613B">
        <w:rPr>
          <w:b/>
        </w:rPr>
        <w:t>Vznik poplatkovej povinnosti, splatnosť poplatkov a následky nezaplatenia poplatku</w:t>
      </w:r>
    </w:p>
    <w:p w:rsidR="000C7994" w:rsidRDefault="000C7994">
      <w:r>
        <w:t xml:space="preserve">Poplatky určené v sadzobníku sa platia bez výzvy a sú spoplatnené pri podaní, ktoré smeruje k vykonaniu úkonu alebo k uskutočneniu konania. Podaním vzniká poplatková povinnosť. Vykonanie úkonu alebo uskutočnenie konania je možné až po úhrade poplatku </w:t>
      </w:r>
    </w:p>
    <w:p w:rsidR="000C7994" w:rsidRPr="0099613B" w:rsidRDefault="000C7994" w:rsidP="0099613B">
      <w:pPr>
        <w:jc w:val="center"/>
        <w:rPr>
          <w:b/>
        </w:rPr>
      </w:pPr>
      <w:r w:rsidRPr="0099613B">
        <w:rPr>
          <w:b/>
        </w:rPr>
        <w:t>Poplatník</w:t>
      </w:r>
    </w:p>
    <w:p w:rsidR="000C7994" w:rsidRDefault="000C7994">
      <w:r>
        <w:t xml:space="preserve">Poplatníkom je právnická alebo fyzická osoba ktorá podala podnet na úkon alebo konanie. </w:t>
      </w:r>
    </w:p>
    <w:p w:rsidR="002A7E64" w:rsidRDefault="002A7E64">
      <w:r>
        <w:t xml:space="preserve">Ak je poplatníkov niekoľko, sú povinní zaplatiť poplatok spoločne a nerozdielne. </w:t>
      </w:r>
    </w:p>
    <w:p w:rsidR="002A7E64" w:rsidRDefault="002A7E64"/>
    <w:p w:rsidR="002A7E64" w:rsidRPr="0099613B" w:rsidRDefault="002A7E64" w:rsidP="0099613B">
      <w:pPr>
        <w:jc w:val="center"/>
        <w:rPr>
          <w:b/>
        </w:rPr>
      </w:pPr>
      <w:r w:rsidRPr="0099613B">
        <w:rPr>
          <w:b/>
        </w:rPr>
        <w:t>Sadzobník obce</w:t>
      </w:r>
    </w:p>
    <w:p w:rsidR="002A7E64" w:rsidRPr="0099613B" w:rsidRDefault="002A7E64">
      <w:pPr>
        <w:rPr>
          <w:u w:val="single"/>
        </w:rPr>
      </w:pPr>
      <w:r w:rsidRPr="0099613B">
        <w:rPr>
          <w:u w:val="single"/>
        </w:rPr>
        <w:t xml:space="preserve">Vyjadrenie, informácia, potvrdenie a záväzné stanovisko obce pre FO k : </w:t>
      </w:r>
    </w:p>
    <w:p w:rsidR="0099613B" w:rsidRPr="0099613B" w:rsidRDefault="002A7E64" w:rsidP="0099613B">
      <w:pPr>
        <w:pStyle w:val="Odsekzoznamu"/>
        <w:numPr>
          <w:ilvl w:val="0"/>
          <w:numId w:val="3"/>
        </w:numPr>
        <w:spacing w:line="360" w:lineRule="auto"/>
        <w:rPr>
          <w:b/>
          <w:sz w:val="24"/>
          <w:szCs w:val="24"/>
        </w:rPr>
      </w:pPr>
      <w:r>
        <w:t>Územnoplánovacej informácií k využitiu pozemku ................................</w:t>
      </w:r>
      <w:r w:rsidR="0099613B">
        <w:t>........................</w:t>
      </w:r>
      <w:r>
        <w:t xml:space="preserve">....10,- </w:t>
      </w:r>
      <w:r w:rsidR="0099613B" w:rsidRPr="0099613B">
        <w:rPr>
          <w:rFonts w:cstheme="minorHAnsi"/>
          <w:sz w:val="24"/>
          <w:szCs w:val="24"/>
        </w:rPr>
        <w:t>€</w:t>
      </w:r>
    </w:p>
    <w:p w:rsidR="0099613B" w:rsidRPr="001A012D" w:rsidRDefault="002A7E64" w:rsidP="0099613B">
      <w:pPr>
        <w:pStyle w:val="Odsekzoznamu"/>
        <w:spacing w:line="360" w:lineRule="auto"/>
        <w:rPr>
          <w:b/>
          <w:sz w:val="24"/>
          <w:szCs w:val="24"/>
        </w:rPr>
      </w:pPr>
      <w:r>
        <w:t>Asanácií stavby ............................................................................................................</w:t>
      </w:r>
      <w:r w:rsidR="0099613B">
        <w:t>......</w:t>
      </w:r>
      <w:r>
        <w:t xml:space="preserve">.10,- </w:t>
      </w:r>
      <w:r w:rsidR="0099613B" w:rsidRPr="0099613B">
        <w:rPr>
          <w:rFonts w:cstheme="minorHAnsi"/>
          <w:sz w:val="24"/>
          <w:szCs w:val="24"/>
        </w:rPr>
        <w:t>€</w:t>
      </w:r>
    </w:p>
    <w:p w:rsidR="0099613B" w:rsidRPr="001A012D" w:rsidRDefault="002A7E64" w:rsidP="0099613B">
      <w:pPr>
        <w:pStyle w:val="Odsekzoznamu"/>
        <w:spacing w:line="360" w:lineRule="auto"/>
        <w:rPr>
          <w:b/>
          <w:sz w:val="24"/>
          <w:szCs w:val="24"/>
        </w:rPr>
      </w:pPr>
      <w:r>
        <w:t xml:space="preserve">Záväznému stanovisku v zmysle § 24 zákona 200/2022 </w:t>
      </w:r>
      <w:proofErr w:type="spellStart"/>
      <w:r>
        <w:t>Z.z</w:t>
      </w:r>
      <w:proofErr w:type="spellEnd"/>
      <w:r>
        <w:t>. o územnom plánovaní......</w:t>
      </w:r>
      <w:r w:rsidR="0099613B">
        <w:t>..</w:t>
      </w:r>
      <w:r>
        <w:t xml:space="preserve">. 50,- </w:t>
      </w:r>
      <w:r w:rsidR="0099613B" w:rsidRPr="0099613B">
        <w:rPr>
          <w:rFonts w:cstheme="minorHAnsi"/>
          <w:sz w:val="24"/>
          <w:szCs w:val="24"/>
        </w:rPr>
        <w:t>€</w:t>
      </w:r>
    </w:p>
    <w:p w:rsidR="0099613B" w:rsidRPr="001A012D" w:rsidRDefault="002A7E64" w:rsidP="0099613B">
      <w:pPr>
        <w:pStyle w:val="Odsekzoznamu"/>
        <w:spacing w:line="360" w:lineRule="auto"/>
        <w:rPr>
          <w:b/>
          <w:sz w:val="24"/>
          <w:szCs w:val="24"/>
        </w:rPr>
      </w:pPr>
      <w:r>
        <w:t>Veku stavby .....................................................</w:t>
      </w:r>
      <w:r w:rsidR="0099613B">
        <w:t>............................</w:t>
      </w:r>
      <w:r>
        <w:t>...................................</w:t>
      </w:r>
      <w:r w:rsidR="0099613B">
        <w:t>.</w:t>
      </w:r>
      <w:r>
        <w:t>.. 10,-</w:t>
      </w:r>
      <w:r w:rsidR="0099613B" w:rsidRPr="0099613B">
        <w:rPr>
          <w:rFonts w:cstheme="minorHAnsi"/>
          <w:sz w:val="24"/>
          <w:szCs w:val="24"/>
        </w:rPr>
        <w:t xml:space="preserve"> €</w:t>
      </w:r>
    </w:p>
    <w:p w:rsidR="0099613B" w:rsidRDefault="0099613B" w:rsidP="002A7E64">
      <w:pPr>
        <w:rPr>
          <w:u w:val="single"/>
        </w:rPr>
      </w:pPr>
    </w:p>
    <w:p w:rsidR="002A7E64" w:rsidRPr="0099613B" w:rsidRDefault="002A7E64" w:rsidP="002A7E64">
      <w:pPr>
        <w:rPr>
          <w:u w:val="single"/>
        </w:rPr>
      </w:pPr>
      <w:r w:rsidRPr="0099613B">
        <w:rPr>
          <w:u w:val="single"/>
        </w:rPr>
        <w:t xml:space="preserve">Vyjadrenie, informácia, potvrdenie a záväzné stanovisko obce pre PO k : </w:t>
      </w:r>
    </w:p>
    <w:p w:rsidR="0099613B" w:rsidRPr="001A012D" w:rsidRDefault="002A7E64" w:rsidP="0099613B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>
        <w:t>Územnoplánovacej informácií k využitiu pozemku ......................................</w:t>
      </w:r>
      <w:r w:rsidR="0099613B">
        <w:t>......</w:t>
      </w:r>
      <w:r>
        <w:t>.............</w:t>
      </w:r>
      <w:r w:rsidR="0099613B">
        <w:t>.</w:t>
      </w:r>
      <w:r>
        <w:t xml:space="preserve">..20,- </w:t>
      </w:r>
      <w:r w:rsidR="0099613B" w:rsidRPr="001A012D">
        <w:rPr>
          <w:rFonts w:cstheme="minorHAnsi"/>
          <w:b/>
          <w:sz w:val="24"/>
          <w:szCs w:val="24"/>
        </w:rPr>
        <w:t>€</w:t>
      </w:r>
    </w:p>
    <w:p w:rsidR="0099613B" w:rsidRPr="001A012D" w:rsidRDefault="002A7E64" w:rsidP="0099613B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>
        <w:t>Asanácií stavby ..........................................................................................................</w:t>
      </w:r>
      <w:r w:rsidR="0099613B">
        <w:t>......</w:t>
      </w:r>
      <w:r>
        <w:t xml:space="preserve">...20,- </w:t>
      </w:r>
      <w:r w:rsidR="0099613B" w:rsidRPr="001A012D">
        <w:rPr>
          <w:rFonts w:cstheme="minorHAnsi"/>
          <w:b/>
          <w:sz w:val="24"/>
          <w:szCs w:val="24"/>
        </w:rPr>
        <w:t>€</w:t>
      </w:r>
    </w:p>
    <w:p w:rsidR="0099613B" w:rsidRPr="001A012D" w:rsidRDefault="002A7E64" w:rsidP="0099613B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>
        <w:t xml:space="preserve">Záväznému stanovisku v zmysle § 24 zákona 200/2022 </w:t>
      </w:r>
      <w:proofErr w:type="spellStart"/>
      <w:r>
        <w:t>Z.z</w:t>
      </w:r>
      <w:proofErr w:type="spellEnd"/>
      <w:r>
        <w:t>. o územnom plánovaní.....</w:t>
      </w:r>
      <w:r w:rsidR="0099613B">
        <w:t>.</w:t>
      </w:r>
      <w:r>
        <w:t>.</w:t>
      </w:r>
      <w:r w:rsidR="0099613B">
        <w:t>.</w:t>
      </w:r>
      <w:r w:rsidR="00770064">
        <w:t>10</w:t>
      </w:r>
      <w:r>
        <w:t xml:space="preserve">0,- </w:t>
      </w:r>
      <w:r w:rsidR="0099613B" w:rsidRPr="001A012D">
        <w:rPr>
          <w:rFonts w:cstheme="minorHAnsi"/>
          <w:b/>
          <w:sz w:val="24"/>
          <w:szCs w:val="24"/>
        </w:rPr>
        <w:t>€</w:t>
      </w:r>
    </w:p>
    <w:p w:rsidR="0099613B" w:rsidRPr="001A012D" w:rsidRDefault="002A7E64" w:rsidP="0099613B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>
        <w:t>Veku stavby ................................................................................................</w:t>
      </w:r>
      <w:r w:rsidR="0099613B">
        <w:t>..........</w:t>
      </w:r>
      <w:r>
        <w:t>...........</w:t>
      </w:r>
      <w:r w:rsidR="0099613B">
        <w:t>.</w:t>
      </w:r>
      <w:r>
        <w:t>. 20,-</w:t>
      </w:r>
      <w:r w:rsidR="0099613B" w:rsidRPr="0099613B">
        <w:rPr>
          <w:rFonts w:cstheme="minorHAnsi"/>
          <w:b/>
          <w:sz w:val="24"/>
          <w:szCs w:val="24"/>
        </w:rPr>
        <w:t xml:space="preserve"> </w:t>
      </w:r>
      <w:r w:rsidR="0099613B" w:rsidRPr="001A012D">
        <w:rPr>
          <w:rFonts w:cstheme="minorHAnsi"/>
          <w:b/>
          <w:sz w:val="24"/>
          <w:szCs w:val="24"/>
        </w:rPr>
        <w:t>€</w:t>
      </w:r>
    </w:p>
    <w:p w:rsidR="002A7E64" w:rsidRDefault="002A7E64" w:rsidP="0099613B">
      <w:pPr>
        <w:pStyle w:val="Odsekzoznamu"/>
      </w:pPr>
    </w:p>
    <w:p w:rsidR="002A7E64" w:rsidRPr="0099613B" w:rsidRDefault="002A7E64" w:rsidP="0099613B">
      <w:pPr>
        <w:jc w:val="center"/>
        <w:rPr>
          <w:b/>
        </w:rPr>
      </w:pPr>
      <w:r w:rsidRPr="0099613B">
        <w:rPr>
          <w:b/>
        </w:rPr>
        <w:t>Účinnosť</w:t>
      </w:r>
    </w:p>
    <w:p w:rsidR="002A7E64" w:rsidRDefault="002A7E64" w:rsidP="002A7E64">
      <w:pPr>
        <w:pStyle w:val="Odsekzoznamu"/>
        <w:numPr>
          <w:ilvl w:val="0"/>
          <w:numId w:val="2"/>
        </w:numPr>
      </w:pPr>
      <w:r>
        <w:t xml:space="preserve">Sadzobník </w:t>
      </w:r>
      <w:r w:rsidR="0099613B">
        <w:t>poplatkov schválilo Obecné zastupiteľstvo obce Dolný Kalník na svojom zasadnutí</w:t>
      </w:r>
      <w:r w:rsidR="00770064">
        <w:t xml:space="preserve"> dňa 20.11.2025 uznesením č. 17/2025</w:t>
      </w:r>
      <w:bookmarkStart w:id="0" w:name="_GoBack"/>
      <w:bookmarkEnd w:id="0"/>
    </w:p>
    <w:p w:rsidR="0099613B" w:rsidRDefault="0099613B" w:rsidP="002A7E64">
      <w:pPr>
        <w:pStyle w:val="Odsekzoznamu"/>
        <w:numPr>
          <w:ilvl w:val="0"/>
          <w:numId w:val="2"/>
        </w:numPr>
      </w:pPr>
      <w:r>
        <w:t>Tento sadzobník poplatkov nadobúda účinnosť dňa 1.12.2025</w:t>
      </w:r>
    </w:p>
    <w:p w:rsidR="0099613B" w:rsidRDefault="0099613B" w:rsidP="0099613B">
      <w:pPr>
        <w:spacing w:line="240" w:lineRule="auto"/>
        <w:ind w:left="3540" w:firstLine="708"/>
      </w:pPr>
    </w:p>
    <w:p w:rsidR="002A7E64" w:rsidRDefault="0099613B" w:rsidP="0099613B">
      <w:pPr>
        <w:spacing w:line="240" w:lineRule="auto"/>
        <w:ind w:left="3540" w:firstLine="708"/>
      </w:pPr>
      <w:r>
        <w:t xml:space="preserve">                                       Iveta </w:t>
      </w:r>
      <w:proofErr w:type="spellStart"/>
      <w:r>
        <w:t>Balšianková</w:t>
      </w:r>
      <w:proofErr w:type="spellEnd"/>
    </w:p>
    <w:p w:rsidR="0099613B" w:rsidRDefault="0099613B" w:rsidP="0099613B">
      <w:pPr>
        <w:spacing w:line="240" w:lineRule="auto"/>
        <w:ind w:left="5664" w:firstLine="708"/>
      </w:pPr>
      <w:r>
        <w:t xml:space="preserve">Starostka obce </w:t>
      </w:r>
    </w:p>
    <w:sectPr w:rsidR="00996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63952"/>
    <w:multiLevelType w:val="hybridMultilevel"/>
    <w:tmpl w:val="1ACEAFF0"/>
    <w:lvl w:ilvl="0" w:tplc="A808AB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F31FE"/>
    <w:multiLevelType w:val="hybridMultilevel"/>
    <w:tmpl w:val="5A1E89B0"/>
    <w:lvl w:ilvl="0" w:tplc="03F2C0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E037F"/>
    <w:multiLevelType w:val="hybridMultilevel"/>
    <w:tmpl w:val="133E9A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34"/>
    <w:rsid w:val="000C7994"/>
    <w:rsid w:val="002A7E64"/>
    <w:rsid w:val="00770064"/>
    <w:rsid w:val="00864334"/>
    <w:rsid w:val="0093009D"/>
    <w:rsid w:val="0099613B"/>
    <w:rsid w:val="00CD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D531D-6FE6-4CDB-92B0-5F788409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7E6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70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0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5</cp:revision>
  <cp:lastPrinted>2025-11-21T10:34:00Z</cp:lastPrinted>
  <dcterms:created xsi:type="dcterms:W3CDTF">2025-11-19T13:40:00Z</dcterms:created>
  <dcterms:modified xsi:type="dcterms:W3CDTF">2025-11-21T10:34:00Z</dcterms:modified>
</cp:coreProperties>
</file>