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E1432D">
        <w:rPr>
          <w:b/>
          <w:sz w:val="28"/>
          <w:szCs w:val="28"/>
        </w:rPr>
        <w:t>6</w:t>
      </w:r>
      <w:r w:rsidRPr="00E94F55">
        <w:rPr>
          <w:b/>
          <w:sz w:val="28"/>
          <w:szCs w:val="28"/>
        </w:rPr>
        <w:t>.</w:t>
      </w:r>
      <w:r w:rsidR="00E1432D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E1432D">
        <w:rPr>
          <w:b/>
          <w:sz w:val="28"/>
          <w:szCs w:val="28"/>
        </w:rPr>
        <w:t>19</w:t>
      </w:r>
      <w:r w:rsidR="008D1D4F">
        <w:rPr>
          <w:b/>
          <w:sz w:val="28"/>
          <w:szCs w:val="28"/>
        </w:rPr>
        <w:t>.</w:t>
      </w:r>
      <w:r w:rsidR="00E1432D">
        <w:rPr>
          <w:b/>
          <w:sz w:val="28"/>
          <w:szCs w:val="28"/>
        </w:rPr>
        <w:t>augusta</w:t>
      </w:r>
      <w:r w:rsidR="002B3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2015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>1. Záhájenie,prezentácia, schválenie programu OZ a určenie zapisovateľa a overovateľov  zápisnice</w:t>
      </w:r>
    </w:p>
    <w:p w:rsidR="00E1432D" w:rsidRDefault="008D1D4F" w:rsidP="00795B71">
      <w:pPr>
        <w:jc w:val="both"/>
      </w:pPr>
      <w:r>
        <w:t xml:space="preserve">2. </w:t>
      </w:r>
      <w:r w:rsidR="00E1432D">
        <w:t>Komunikácia IBV Kliny – postup prác</w:t>
      </w:r>
    </w:p>
    <w:p w:rsidR="00795B71" w:rsidRDefault="00E1432D" w:rsidP="00795B71">
      <w:pPr>
        <w:jc w:val="both"/>
      </w:pPr>
      <w:r>
        <w:t xml:space="preserve">3. </w:t>
      </w:r>
      <w:r w:rsidR="002B305E">
        <w:t>Predaj obecných pozemkov</w:t>
      </w:r>
      <w:r w:rsidR="00FE7BC7">
        <w:t xml:space="preserve"> v časti Farské </w:t>
      </w:r>
    </w:p>
    <w:p w:rsidR="00E1432D" w:rsidRDefault="002B305E" w:rsidP="00795B71">
      <w:pPr>
        <w:jc w:val="both"/>
      </w:pPr>
      <w:r>
        <w:t>4</w:t>
      </w:r>
      <w:r w:rsidR="00795B71">
        <w:t xml:space="preserve">. </w:t>
      </w:r>
      <w:r w:rsidR="00E1432D">
        <w:t xml:space="preserve">Odvodnenie v starej časti obce </w:t>
      </w:r>
    </w:p>
    <w:p w:rsidR="00795B71" w:rsidRDefault="00E1432D" w:rsidP="00795B71">
      <w:pPr>
        <w:jc w:val="both"/>
      </w:pPr>
      <w:r>
        <w:t xml:space="preserve">5. </w:t>
      </w:r>
      <w:r w:rsidR="008D1D4F">
        <w:t xml:space="preserve">Rôzne </w:t>
      </w:r>
    </w:p>
    <w:p w:rsidR="00E1432D" w:rsidRDefault="00E1432D" w:rsidP="00795B71">
      <w:pPr>
        <w:jc w:val="both"/>
      </w:pPr>
      <w:r>
        <w:t xml:space="preserve">6. Diskusia </w:t>
      </w:r>
    </w:p>
    <w:p w:rsidR="00795B71" w:rsidRDefault="00795B71" w:rsidP="00795B71">
      <w:pPr>
        <w:jc w:val="both"/>
      </w:pPr>
      <w:r>
        <w:t>7.</w:t>
      </w:r>
      <w:r w:rsidR="008D1D4F">
        <w:t xml:space="preserve"> Záver</w:t>
      </w: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</w:t>
      </w:r>
      <w:r w:rsidR="00E1432D">
        <w:t xml:space="preserve">RNDr. </w:t>
      </w:r>
      <w:proofErr w:type="spellStart"/>
      <w:r w:rsidR="00E1432D">
        <w:t>Záhradníkovú</w:t>
      </w:r>
      <w:proofErr w:type="spellEnd"/>
      <w:r w:rsidR="00E1432D">
        <w:t xml:space="preserve"> </w:t>
      </w:r>
      <w:r w:rsidR="008D1D4F">
        <w:t xml:space="preserve"> </w:t>
      </w:r>
      <w:r>
        <w:t>, za overovateľov zápisnice</w:t>
      </w:r>
      <w:r w:rsidR="00B16D00">
        <w:t xml:space="preserve"> určilo Ing. </w:t>
      </w:r>
      <w:proofErr w:type="spellStart"/>
      <w:r w:rsidR="00B16D00">
        <w:t>Sedmáka</w:t>
      </w:r>
      <w:proofErr w:type="spellEnd"/>
      <w:r w:rsidR="00B16D00">
        <w:t xml:space="preserve"> a p. </w:t>
      </w:r>
      <w:proofErr w:type="spellStart"/>
      <w:r w:rsidR="00B16D00">
        <w:t>Huntatu</w:t>
      </w:r>
      <w:proofErr w:type="spellEnd"/>
      <w:r>
        <w:t>.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</w:t>
      </w:r>
      <w:r w:rsidR="002B305E">
        <w:t>5 poslancov  – 10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2B305E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E1432D" w:rsidRPr="00E1432D">
        <w:rPr>
          <w:b/>
        </w:rPr>
        <w:t>22</w:t>
      </w:r>
      <w:r w:rsidR="006A3614" w:rsidRPr="00AE0757">
        <w:rPr>
          <w:b/>
        </w:rPr>
        <w:t xml:space="preserve"> </w:t>
      </w:r>
      <w:r w:rsidRPr="00AA6D06">
        <w:rPr>
          <w:b/>
        </w:rPr>
        <w:t>/2015 zo dňa</w:t>
      </w:r>
      <w:r w:rsidR="00B16D00">
        <w:rPr>
          <w:b/>
        </w:rPr>
        <w:t xml:space="preserve"> </w:t>
      </w:r>
      <w:r w:rsidR="00E1432D">
        <w:rPr>
          <w:b/>
        </w:rPr>
        <w:t>19</w:t>
      </w:r>
      <w:r w:rsidR="002B305E">
        <w:rPr>
          <w:b/>
        </w:rPr>
        <w:t>.</w:t>
      </w:r>
      <w:r w:rsidR="00E1432D">
        <w:rPr>
          <w:b/>
        </w:rPr>
        <w:t>8</w:t>
      </w:r>
      <w:r w:rsidR="002B305E">
        <w:rPr>
          <w:b/>
        </w:rPr>
        <w:t>.</w:t>
      </w:r>
      <w:r w:rsidRPr="00AA6D06">
        <w:rPr>
          <w:b/>
        </w:rPr>
        <w:t>2015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FF52C1" w:rsidRPr="000516ED" w:rsidRDefault="00FF52C1" w:rsidP="002E3E9F">
      <w:pPr>
        <w:jc w:val="both"/>
      </w:pPr>
      <w:r w:rsidRPr="000516ED">
        <w:t>Starostka obce informovala poslancov o</w:t>
      </w:r>
      <w:r w:rsidR="00E1432D">
        <w:t xml:space="preserve"> začatí stavebných prác v lokalite Kliny. Stavebníkom a investorom  je           p. </w:t>
      </w:r>
      <w:proofErr w:type="spellStart"/>
      <w:r w:rsidR="00E1432D">
        <w:t>Muller</w:t>
      </w:r>
      <w:proofErr w:type="spellEnd"/>
      <w:r w:rsidR="00E1432D">
        <w:t xml:space="preserve"> a na realizáciu stavby si vybral p. Kubova z firmy ARZALEX s.r.o. Obecné zastupiteľstvo sa po dohode rozhodlo vyvolať pracovné stret</w:t>
      </w:r>
      <w:r w:rsidR="006D56C4">
        <w:t xml:space="preserve">nutie za prítomnosti p. Kubova, </w:t>
      </w:r>
      <w:r w:rsidR="00E1432D">
        <w:t xml:space="preserve"> p. </w:t>
      </w:r>
      <w:proofErr w:type="spellStart"/>
      <w:r w:rsidR="00E1432D">
        <w:t>Mullera</w:t>
      </w:r>
      <w:proofErr w:type="spellEnd"/>
      <w:r w:rsidR="00E1432D">
        <w:t xml:space="preserve"> </w:t>
      </w:r>
      <w:r w:rsidR="006D56C4">
        <w:t xml:space="preserve"> a obyvateľov z  časti Kliny aby nás informovali o postupe prác a harmonograme činnosti. </w:t>
      </w:r>
    </w:p>
    <w:p w:rsidR="00FF52C1" w:rsidRDefault="00FF52C1" w:rsidP="00FF52C1">
      <w:pPr>
        <w:jc w:val="both"/>
      </w:pPr>
    </w:p>
    <w:p w:rsidR="00FE7BC7" w:rsidRDefault="00FE7BC7" w:rsidP="00FF52C1">
      <w:pPr>
        <w:jc w:val="both"/>
      </w:pPr>
    </w:p>
    <w:p w:rsidR="00FF52C1" w:rsidRDefault="006D56C4" w:rsidP="00FF52C1">
      <w:pPr>
        <w:jc w:val="both"/>
        <w:rPr>
          <w:b/>
        </w:rPr>
      </w:pPr>
      <w:r w:rsidRPr="002E3E9F">
        <w:rPr>
          <w:b/>
          <w:u w:val="single"/>
        </w:rPr>
        <w:lastRenderedPageBreak/>
        <w:t>Bod 3</w:t>
      </w:r>
      <w:r w:rsidRPr="002E3E9F">
        <w:rPr>
          <w:b/>
        </w:rPr>
        <w:t xml:space="preserve">   </w:t>
      </w:r>
    </w:p>
    <w:p w:rsidR="00AD0FEF" w:rsidRPr="00AD0FEF" w:rsidRDefault="00AD0FEF" w:rsidP="00AD0F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FEF">
        <w:t xml:space="preserve">Starostka obce predkladá poslancom predaj obecného pozemku </w:t>
      </w:r>
      <w:r w:rsidRPr="00AD0FEF">
        <w:rPr>
          <w:rFonts w:ascii="Times New Roman" w:eastAsia="Calibri" w:hAnsi="Times New Roman" w:cs="Times New Roman"/>
          <w:sz w:val="24"/>
          <w:szCs w:val="24"/>
        </w:rPr>
        <w:t>parcela reg. C-KN č. 314/30 vo vlastníctve obce, v </w:t>
      </w:r>
      <w:proofErr w:type="spellStart"/>
      <w:r w:rsidRPr="00AD0FEF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AD0FEF">
        <w:rPr>
          <w:rFonts w:ascii="Times New Roman" w:eastAsia="Calibri" w:hAnsi="Times New Roman" w:cs="Times New Roman"/>
          <w:sz w:val="24"/>
          <w:szCs w:val="24"/>
        </w:rPr>
        <w:t xml:space="preserve">. Dolný Kalník. Jediným uchádzačom o kúpu pozemku bol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D0FEF">
        <w:rPr>
          <w:rFonts w:ascii="Times New Roman" w:eastAsia="Calibri" w:hAnsi="Times New Roman" w:cs="Times New Roman"/>
          <w:sz w:val="24"/>
          <w:szCs w:val="24"/>
        </w:rPr>
        <w:t xml:space="preserve">    Mgr. Marek Barčík  </w:t>
      </w:r>
    </w:p>
    <w:p w:rsidR="00AD0FEF" w:rsidRPr="00AD0FEF" w:rsidRDefault="00AD0FEF" w:rsidP="00AD0F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04DBE" w:rsidRDefault="00904DBE" w:rsidP="00904DBE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904DBE" w:rsidRDefault="00904DBE" w:rsidP="00904DB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904DBE" w:rsidRPr="00AE0757" w:rsidRDefault="00904DBE" w:rsidP="00904DB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904DBE" w:rsidRDefault="00904DBE" w:rsidP="00904DBE">
      <w:pPr>
        <w:jc w:val="both"/>
      </w:pPr>
      <w:r>
        <w:t xml:space="preserve">Obecného zastupiteľstva č. </w:t>
      </w:r>
      <w:r w:rsidRPr="00E1432D">
        <w:rPr>
          <w:b/>
        </w:rPr>
        <w:t>2</w:t>
      </w:r>
      <w:r>
        <w:rPr>
          <w:b/>
        </w:rPr>
        <w:t>3</w:t>
      </w:r>
      <w:r w:rsidRPr="00AE0757">
        <w:rPr>
          <w:b/>
        </w:rPr>
        <w:t xml:space="preserve"> </w:t>
      </w:r>
      <w:r w:rsidRPr="00AA6D06">
        <w:rPr>
          <w:b/>
        </w:rPr>
        <w:t>/2015 zo dňa</w:t>
      </w:r>
      <w:r>
        <w:rPr>
          <w:b/>
        </w:rPr>
        <w:t xml:space="preserve"> 19.8.</w:t>
      </w:r>
      <w:r w:rsidRPr="00AA6D06">
        <w:rPr>
          <w:b/>
        </w:rPr>
        <w:t>2015</w:t>
      </w:r>
    </w:p>
    <w:p w:rsidR="00AD0FEF" w:rsidRPr="00904DBE" w:rsidRDefault="00904DBE" w:rsidP="00AD0F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BE">
        <w:rPr>
          <w:b/>
        </w:rPr>
        <w:t xml:space="preserve">schvaľuje                   </w:t>
      </w:r>
    </w:p>
    <w:p w:rsidR="00904DBE" w:rsidRPr="00904DBE" w:rsidRDefault="00904DBE" w:rsidP="00904DBE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FEF" w:rsidRPr="00AD0FEF" w:rsidRDefault="00AD0FEF" w:rsidP="00AD0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FEF">
        <w:rPr>
          <w:rFonts w:ascii="Times New Roman" w:eastAsia="Calibri" w:hAnsi="Times New Roman" w:cs="Times New Roman"/>
          <w:sz w:val="24"/>
          <w:szCs w:val="24"/>
        </w:rPr>
        <w:t>Predaj obecného  pozemku v </w:t>
      </w:r>
      <w:proofErr w:type="spellStart"/>
      <w:r w:rsidRPr="00AD0FEF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AD0FEF">
        <w:rPr>
          <w:rFonts w:ascii="Times New Roman" w:eastAsia="Calibri" w:hAnsi="Times New Roman" w:cs="Times New Roman"/>
          <w:sz w:val="24"/>
          <w:szCs w:val="24"/>
        </w:rPr>
        <w:t xml:space="preserve">. Dolný Kalník </w:t>
      </w:r>
      <w:proofErr w:type="spellStart"/>
      <w:r w:rsidRPr="00AD0FEF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AD0FEF">
        <w:rPr>
          <w:rFonts w:ascii="Times New Roman" w:eastAsia="Calibri" w:hAnsi="Times New Roman" w:cs="Times New Roman"/>
          <w:sz w:val="24"/>
          <w:szCs w:val="24"/>
        </w:rPr>
        <w:t xml:space="preserve">. reg. C-KN 314/30  vo vlastníctve obce Dolný Kalník, vedenej na LV č. 126, trvalé trávnaté porasty  o výmere 636 m2 </w:t>
      </w:r>
    </w:p>
    <w:p w:rsidR="00AD0FEF" w:rsidRPr="00AD0FEF" w:rsidRDefault="00AD0FEF" w:rsidP="00AD0FEF">
      <w:pPr>
        <w:keepLines/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AD0FEF">
        <w:rPr>
          <w:rFonts w:ascii="Times New Roman" w:eastAsia="Calibri" w:hAnsi="Times New Roman" w:cs="Times New Roman"/>
          <w:sz w:val="24"/>
          <w:szCs w:val="24"/>
        </w:rPr>
        <w:t>p. Mgr. Marekovi Barčíkovi, ktorý splnil všetky podmienky priameho predaja majetku vo vlastníctve obce. K</w:t>
      </w:r>
      <w:r w:rsidRPr="00AD0FEF">
        <w:rPr>
          <w:rFonts w:ascii="Times New Roman" w:eastAsia="Times New Roman" w:hAnsi="Times New Roman" w:cs="Times New Roman"/>
          <w:sz w:val="24"/>
          <w:szCs w:val="24"/>
          <w:lang w:eastAsia="ar-SA"/>
        </w:rPr>
        <w:t>úpna cena  predstavuje 30,55 eur /m²,  ktorá je vyššia ako cena za m²,  ktorá bola stanovená znaleckým posudkom č. 115/2015 zo dňa 30.07.2015 Ing. Jánom Gregušom.</w:t>
      </w:r>
    </w:p>
    <w:p w:rsidR="00AD0FEF" w:rsidRDefault="00904DBE" w:rsidP="00AD0FEF">
      <w:pPr>
        <w:spacing w:after="0" w:line="240" w:lineRule="auto"/>
        <w:rPr>
          <w:b/>
        </w:rPr>
      </w:pPr>
      <w:r>
        <w:rPr>
          <w:b/>
        </w:rPr>
        <w:t xml:space="preserve">     -     </w:t>
      </w:r>
      <w:r w:rsidRPr="00904DBE">
        <w:rPr>
          <w:b/>
        </w:rPr>
        <w:t xml:space="preserve">schvaľuje            </w:t>
      </w:r>
    </w:p>
    <w:p w:rsidR="00904DBE" w:rsidRPr="00AD0FEF" w:rsidRDefault="00904DBE" w:rsidP="00AD0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FEF" w:rsidRPr="00AD0FEF" w:rsidRDefault="00AD0FEF" w:rsidP="00AD0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0FEF">
        <w:rPr>
          <w:rFonts w:ascii="Times New Roman" w:eastAsia="Calibri" w:hAnsi="Times New Roman" w:cs="Times New Roman"/>
          <w:sz w:val="24"/>
          <w:szCs w:val="24"/>
        </w:rPr>
        <w:t>Uzavretie predloženej  kúpnej zmluvy medzi obidvomi zúčastnenými stranami.</w:t>
      </w:r>
    </w:p>
    <w:p w:rsidR="00AD0FEF" w:rsidRDefault="00AD0FEF" w:rsidP="00AD0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DBE" w:rsidRPr="00AD0FEF" w:rsidRDefault="00904DBE" w:rsidP="00AD0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DBE" w:rsidRDefault="00904DBE" w:rsidP="00904DBE">
      <w:pPr>
        <w:jc w:val="both"/>
        <w:rPr>
          <w:b/>
          <w:u w:val="single"/>
        </w:rPr>
      </w:pPr>
      <w:r>
        <w:rPr>
          <w:b/>
          <w:u w:val="single"/>
        </w:rPr>
        <w:t xml:space="preserve">Bod 4 </w:t>
      </w:r>
    </w:p>
    <w:p w:rsidR="00904DBE" w:rsidRDefault="00904DBE" w:rsidP="00904DBE">
      <w:pPr>
        <w:jc w:val="both"/>
      </w:pPr>
      <w:r w:rsidRPr="00904DBE">
        <w:t xml:space="preserve">Starostka obce informovala </w:t>
      </w:r>
      <w:r>
        <w:t xml:space="preserve">o potrebe realizácie odvodnenia v starej časti obce a v okolí obecného úradu, kde sa sústreďuje veľké množstvo vody, ktorá v určitých miestach stojí a neodteká.  Poslanci navrhujú prizvať odborníka aby navrhol možné riešenie odvodnenia. </w:t>
      </w:r>
      <w:r w:rsidRPr="00904DBE">
        <w:t xml:space="preserve">  </w:t>
      </w:r>
    </w:p>
    <w:p w:rsidR="00904DBE" w:rsidRDefault="00021C18" w:rsidP="00904DBE">
      <w:pPr>
        <w:jc w:val="both"/>
        <w:rPr>
          <w:b/>
          <w:u w:val="single"/>
        </w:rPr>
      </w:pPr>
      <w:r>
        <w:rPr>
          <w:b/>
          <w:u w:val="single"/>
        </w:rPr>
        <w:t xml:space="preserve">Bod 5  </w:t>
      </w:r>
      <w:r w:rsidRPr="00021C18">
        <w:rPr>
          <w:b/>
        </w:rPr>
        <w:t>Rôzne</w:t>
      </w:r>
      <w:r>
        <w:rPr>
          <w:b/>
          <w:u w:val="single"/>
        </w:rPr>
        <w:t xml:space="preserve"> </w:t>
      </w:r>
    </w:p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t>Bod 6</w:t>
      </w:r>
      <w:r w:rsidR="00D649FE">
        <w:rPr>
          <w:b/>
          <w:u w:val="single"/>
        </w:rPr>
        <w:t xml:space="preserve"> </w:t>
      </w:r>
      <w:r w:rsidR="00D649FE">
        <w:rPr>
          <w:b/>
        </w:rPr>
        <w:t xml:space="preserve">Diskusia </w:t>
      </w:r>
    </w:p>
    <w:p w:rsidR="00FA5239" w:rsidRPr="00D82A19" w:rsidRDefault="00C74019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Záver</w:t>
      </w:r>
    </w:p>
    <w:p w:rsidR="00FA5239" w:rsidRDefault="00FA5239" w:rsidP="00FA5239">
      <w:pPr>
        <w:jc w:val="both"/>
      </w:pPr>
      <w:r>
        <w:t>Starostka obce poďakovala poslancom za účasť..</w:t>
      </w:r>
    </w:p>
    <w:p w:rsidR="00FA5239" w:rsidRDefault="00937ACE" w:rsidP="00FA5239">
      <w:pPr>
        <w:jc w:val="both"/>
      </w:pPr>
      <w:r>
        <w:t xml:space="preserve">V Dolnom Kalníku dňa </w:t>
      </w:r>
      <w:r w:rsidR="004719E5">
        <w:t>20</w:t>
      </w:r>
      <w:r>
        <w:t>.</w:t>
      </w:r>
      <w:r w:rsidR="004719E5">
        <w:t>8</w:t>
      </w:r>
      <w:bookmarkStart w:id="0" w:name="_GoBack"/>
      <w:bookmarkEnd w:id="0"/>
      <w:r w:rsidR="00FA5239">
        <w:t>.2015</w:t>
      </w:r>
    </w:p>
    <w:p w:rsidR="00FA5239" w:rsidRDefault="00FA5239" w:rsidP="00021C18">
      <w:pPr>
        <w:spacing w:line="480" w:lineRule="auto"/>
        <w:jc w:val="both"/>
      </w:pPr>
      <w:r>
        <w:t>Zap</w:t>
      </w:r>
      <w:r w:rsidR="00937ACE">
        <w:t xml:space="preserve">ísal: </w:t>
      </w:r>
      <w:r w:rsidR="00021C18">
        <w:t xml:space="preserve">RNDr. Tatiana </w:t>
      </w:r>
      <w:proofErr w:type="spellStart"/>
      <w:r w:rsidR="00021C18">
        <w:t>Záhradníková</w:t>
      </w:r>
      <w:proofErr w:type="spellEnd"/>
      <w:r w:rsidR="00021C18">
        <w:t xml:space="preserve"> </w:t>
      </w:r>
    </w:p>
    <w:p w:rsidR="00FA5239" w:rsidRDefault="00FA5239" w:rsidP="00021C18">
      <w:pPr>
        <w:spacing w:line="480" w:lineRule="auto"/>
        <w:jc w:val="both"/>
      </w:pPr>
      <w:r>
        <w:t xml:space="preserve">Overil: </w:t>
      </w:r>
      <w:r w:rsidR="00021C18">
        <w:t xml:space="preserve"> </w:t>
      </w:r>
      <w:r>
        <w:t>Ing. Pavo</w:t>
      </w:r>
      <w:r w:rsidR="00937ACE">
        <w:t>l</w:t>
      </w:r>
      <w:r>
        <w:t xml:space="preserve"> Sedmák</w:t>
      </w:r>
    </w:p>
    <w:p w:rsidR="00FA5239" w:rsidRPr="00BE7F6B" w:rsidRDefault="00FA5239" w:rsidP="00021C18">
      <w:pPr>
        <w:spacing w:line="480" w:lineRule="auto"/>
        <w:jc w:val="both"/>
      </w:pPr>
      <w:r>
        <w:t xml:space="preserve">    </w:t>
      </w:r>
      <w:r w:rsidR="00D82A19">
        <w:t xml:space="preserve">           </w:t>
      </w:r>
      <w:r w:rsidR="00937ACE">
        <w:t xml:space="preserve"> p. Pavol </w:t>
      </w:r>
      <w:proofErr w:type="spellStart"/>
      <w:r w:rsidR="00937ACE">
        <w:t>Huntata</w:t>
      </w:r>
      <w:proofErr w:type="spellEnd"/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21C18"/>
    <w:rsid w:val="000516ED"/>
    <w:rsid w:val="00070C79"/>
    <w:rsid w:val="00083D82"/>
    <w:rsid w:val="00161B5D"/>
    <w:rsid w:val="001F29D9"/>
    <w:rsid w:val="00276BB9"/>
    <w:rsid w:val="00291FA5"/>
    <w:rsid w:val="002B305E"/>
    <w:rsid w:val="002E3852"/>
    <w:rsid w:val="002E3E9F"/>
    <w:rsid w:val="002F1080"/>
    <w:rsid w:val="002F3A45"/>
    <w:rsid w:val="0030529C"/>
    <w:rsid w:val="00321B9A"/>
    <w:rsid w:val="003640FC"/>
    <w:rsid w:val="00391AA3"/>
    <w:rsid w:val="00394CFE"/>
    <w:rsid w:val="003B00E4"/>
    <w:rsid w:val="003E2FFF"/>
    <w:rsid w:val="003E4FD0"/>
    <w:rsid w:val="004526FE"/>
    <w:rsid w:val="004719E5"/>
    <w:rsid w:val="004B7E96"/>
    <w:rsid w:val="005451A3"/>
    <w:rsid w:val="00567F4D"/>
    <w:rsid w:val="005C19FB"/>
    <w:rsid w:val="00625280"/>
    <w:rsid w:val="0063488F"/>
    <w:rsid w:val="006746F7"/>
    <w:rsid w:val="006A2D7E"/>
    <w:rsid w:val="006A3614"/>
    <w:rsid w:val="006A74DD"/>
    <w:rsid w:val="006C5751"/>
    <w:rsid w:val="006D56C4"/>
    <w:rsid w:val="007078CC"/>
    <w:rsid w:val="00717D07"/>
    <w:rsid w:val="00795B71"/>
    <w:rsid w:val="00884F18"/>
    <w:rsid w:val="008A3408"/>
    <w:rsid w:val="008B058F"/>
    <w:rsid w:val="008B3A0F"/>
    <w:rsid w:val="008D1D4F"/>
    <w:rsid w:val="008D6067"/>
    <w:rsid w:val="008D7102"/>
    <w:rsid w:val="00900B82"/>
    <w:rsid w:val="00904DBE"/>
    <w:rsid w:val="0091044C"/>
    <w:rsid w:val="00914470"/>
    <w:rsid w:val="0091465E"/>
    <w:rsid w:val="0092783C"/>
    <w:rsid w:val="00937ACE"/>
    <w:rsid w:val="009A09C7"/>
    <w:rsid w:val="009B5549"/>
    <w:rsid w:val="009C2BAB"/>
    <w:rsid w:val="009F0524"/>
    <w:rsid w:val="009F3E7D"/>
    <w:rsid w:val="009F723A"/>
    <w:rsid w:val="00A03225"/>
    <w:rsid w:val="00A36120"/>
    <w:rsid w:val="00A539B3"/>
    <w:rsid w:val="00A64450"/>
    <w:rsid w:val="00A84AF8"/>
    <w:rsid w:val="00AA6D06"/>
    <w:rsid w:val="00AA7822"/>
    <w:rsid w:val="00AD0FEF"/>
    <w:rsid w:val="00AE0757"/>
    <w:rsid w:val="00AE4C6E"/>
    <w:rsid w:val="00B0089E"/>
    <w:rsid w:val="00B16D00"/>
    <w:rsid w:val="00B5320D"/>
    <w:rsid w:val="00B65F50"/>
    <w:rsid w:val="00B675EA"/>
    <w:rsid w:val="00BD1E07"/>
    <w:rsid w:val="00C74019"/>
    <w:rsid w:val="00D649FE"/>
    <w:rsid w:val="00D82A19"/>
    <w:rsid w:val="00DB2B41"/>
    <w:rsid w:val="00DB4C4C"/>
    <w:rsid w:val="00DD0DCA"/>
    <w:rsid w:val="00E07DB2"/>
    <w:rsid w:val="00E1432D"/>
    <w:rsid w:val="00E21124"/>
    <w:rsid w:val="00E80354"/>
    <w:rsid w:val="00F455C4"/>
    <w:rsid w:val="00F76822"/>
    <w:rsid w:val="00FA5239"/>
    <w:rsid w:val="00FB1DFA"/>
    <w:rsid w:val="00FE7BC7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DBE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0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29AB-A0B4-4B90-BDB7-B0FB766D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5</cp:revision>
  <cp:lastPrinted>2017-12-05T12:05:00Z</cp:lastPrinted>
  <dcterms:created xsi:type="dcterms:W3CDTF">2017-12-05T11:44:00Z</dcterms:created>
  <dcterms:modified xsi:type="dcterms:W3CDTF">2017-12-06T10:31:00Z</dcterms:modified>
</cp:coreProperties>
</file>