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39ED805B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D861DB">
        <w:rPr>
          <w:b/>
          <w:sz w:val="28"/>
          <w:szCs w:val="28"/>
        </w:rPr>
        <w:t>4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B66D21">
        <w:rPr>
          <w:b/>
          <w:sz w:val="28"/>
          <w:szCs w:val="28"/>
        </w:rPr>
        <w:t>2.1</w:t>
      </w:r>
      <w:r w:rsidR="00D861DB">
        <w:rPr>
          <w:b/>
          <w:sz w:val="28"/>
          <w:szCs w:val="28"/>
        </w:rPr>
        <w:t>2</w:t>
      </w:r>
      <w:r w:rsidR="00B66D21">
        <w:rPr>
          <w:b/>
          <w:sz w:val="28"/>
          <w:szCs w:val="28"/>
        </w:rPr>
        <w:t>.</w:t>
      </w:r>
      <w:r w:rsidR="005F5408">
        <w:rPr>
          <w:b/>
          <w:sz w:val="28"/>
          <w:szCs w:val="28"/>
        </w:rPr>
        <w:t>20</w:t>
      </w:r>
      <w:r w:rsidR="00D861DB">
        <w:rPr>
          <w:b/>
          <w:sz w:val="28"/>
          <w:szCs w:val="28"/>
        </w:rPr>
        <w:t>20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</w:t>
      </w:r>
      <w:r w:rsidR="00D861DB">
        <w:rPr>
          <w:b/>
          <w:sz w:val="28"/>
          <w:szCs w:val="28"/>
        </w:rPr>
        <w:t xml:space="preserve">        </w:t>
      </w:r>
      <w:r w:rsidR="009973DA">
        <w:rPr>
          <w:b/>
          <w:sz w:val="28"/>
          <w:szCs w:val="28"/>
        </w:rPr>
        <w:t xml:space="preserve">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5FA92F81" w14:textId="03BD0EC1" w:rsidR="0081752D" w:rsidRDefault="00F51442" w:rsidP="0081752D">
      <w:pPr>
        <w:ind w:left="708"/>
        <w:jc w:val="both"/>
        <w:rPr>
          <w:sz w:val="24"/>
        </w:rPr>
      </w:pPr>
      <w:r w:rsidRPr="00F51442">
        <w:rPr>
          <w:sz w:val="24"/>
        </w:rPr>
        <w:t xml:space="preserve">    </w:t>
      </w:r>
      <w:r w:rsidR="00A9199C"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63D78" w:rsidRPr="00BF4CAD">
        <w:rPr>
          <w:sz w:val="24"/>
        </w:rPr>
        <w:t>Pavol Huntata</w:t>
      </w:r>
      <w:r w:rsidR="00563D78">
        <w:rPr>
          <w:sz w:val="24"/>
        </w:rPr>
        <w:t>,</w:t>
      </w:r>
      <w:r w:rsidR="0056004C" w:rsidRPr="00BF4CAD">
        <w:rPr>
          <w:sz w:val="24"/>
        </w:rPr>
        <w:t xml:space="preserve"> </w:t>
      </w:r>
      <w:r w:rsidR="00833825" w:rsidRPr="00BF4CAD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5F5408" w:rsidRPr="00BF4CAD">
        <w:rPr>
          <w:sz w:val="24"/>
        </w:rPr>
        <w:t xml:space="preserve"> Peter Vrabko, </w:t>
      </w:r>
      <w:r w:rsidR="00563D78">
        <w:rPr>
          <w:sz w:val="24"/>
        </w:rPr>
        <w:t xml:space="preserve">, </w:t>
      </w:r>
      <w:r w:rsidR="00563D78" w:rsidRPr="00BF4CAD">
        <w:rPr>
          <w:sz w:val="24"/>
        </w:rPr>
        <w:t>Ing. Peter Olajec,</w:t>
      </w:r>
      <w:r w:rsidR="0081752D">
        <w:rPr>
          <w:sz w:val="24"/>
        </w:rPr>
        <w:t xml:space="preserve">          </w:t>
      </w:r>
    </w:p>
    <w:p w14:paraId="6B828BF1" w14:textId="544904A0" w:rsidR="005F5408" w:rsidRDefault="0081752D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               Mgr.    Matej Paulíny</w:t>
      </w:r>
    </w:p>
    <w:p w14:paraId="4A6AB5FC" w14:textId="37571FAE" w:rsidR="00D861DB" w:rsidRPr="00BF4CAD" w:rsidRDefault="00D861DB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p</w:t>
      </w:r>
      <w:r w:rsidRPr="00D861DB">
        <w:rPr>
          <w:sz w:val="24"/>
          <w:u w:val="single"/>
        </w:rPr>
        <w:t xml:space="preserve">ozvaní </w:t>
      </w:r>
      <w:r>
        <w:rPr>
          <w:sz w:val="24"/>
        </w:rPr>
        <w:t xml:space="preserve">: Ing. Janka Jesenská – kontrolórka,  Janka Jesenská – účtovníčka </w:t>
      </w: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 xml:space="preserve">Zahájenie, prezentácia </w:t>
      </w:r>
      <w:r w:rsidR="005A73F0" w:rsidRPr="00BF4CAD">
        <w:t xml:space="preserve"> </w:t>
      </w:r>
      <w:r w:rsidR="00045216" w:rsidRPr="00BF4CAD">
        <w:t xml:space="preserve"> </w:t>
      </w:r>
    </w:p>
    <w:p w14:paraId="17A8F19E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05F660E3" w14:textId="1D659A6A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Schválenie programu OZ a určenie zapisovateľa a overovateľov zápisnice</w:t>
      </w:r>
      <w:r w:rsidR="00563D78">
        <w:t>,</w:t>
      </w:r>
      <w:r w:rsidRPr="00BF4CAD">
        <w:t xml:space="preserve"> </w:t>
      </w:r>
    </w:p>
    <w:p w14:paraId="7CA11014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2F1F69AC" w14:textId="210087FF" w:rsidR="00B66D21" w:rsidRPr="00B66D21" w:rsidRDefault="00D861DB" w:rsidP="00B66D21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Odborné s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tanovisko  hlavnej  kontrolórky  k návrhu  rozpočtu  na  r. 202</w:t>
      </w:r>
      <w:r>
        <w:rPr>
          <w:rFonts w:ascii="Times New Roman" w:eastAsia="Calibri" w:hAnsi="Times New Roman" w:cs="Times New Roman"/>
          <w:sz w:val="26"/>
          <w:szCs w:val="26"/>
          <w:lang w:bidi="en-US"/>
        </w:rPr>
        <w:t>1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- 202</w:t>
      </w:r>
      <w:r>
        <w:rPr>
          <w:rFonts w:ascii="Times New Roman" w:eastAsia="Calibri" w:hAnsi="Times New Roman" w:cs="Times New Roman"/>
          <w:sz w:val="26"/>
          <w:szCs w:val="26"/>
          <w:lang w:bidi="en-US"/>
        </w:rPr>
        <w:t>3</w:t>
      </w:r>
    </w:p>
    <w:p w14:paraId="6325C459" w14:textId="01D41F27" w:rsidR="00B66D21" w:rsidRPr="00B66D21" w:rsidRDefault="00B66D21" w:rsidP="00B66D21">
      <w:pPr>
        <w:suppressAutoHyphens/>
        <w:spacing w:line="360" w:lineRule="auto"/>
        <w:ind w:left="360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Prerokovanie a schválenie  návrhu  rozpočtu na rok</w:t>
      </w:r>
      <w:r w:rsidR="00D861DB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202</w:t>
      </w:r>
      <w:r w:rsidR="00D861DB">
        <w:rPr>
          <w:rFonts w:ascii="Times New Roman" w:eastAsia="Calibri" w:hAnsi="Times New Roman" w:cs="Times New Roman"/>
          <w:sz w:val="26"/>
          <w:szCs w:val="26"/>
          <w:lang w:bidi="en-US"/>
        </w:rPr>
        <w:t>1</w:t>
      </w:r>
    </w:p>
    <w:p w14:paraId="4F846176" w14:textId="165A91EB" w:rsidR="00B66D21" w:rsidRPr="00B66D21" w:rsidRDefault="00B66D21" w:rsidP="00B66D21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Prerokovanie  a schválenie návrh plánu kontrolnej činnosti hlavnej kontrolórky obce na I. polrok 202</w:t>
      </w:r>
      <w:r w:rsidR="00D861DB">
        <w:rPr>
          <w:rFonts w:ascii="Times New Roman" w:eastAsia="Calibri" w:hAnsi="Times New Roman" w:cs="Times New Roman"/>
          <w:sz w:val="26"/>
          <w:szCs w:val="26"/>
          <w:lang w:bidi="en-US"/>
        </w:rPr>
        <w:t>1</w:t>
      </w:r>
    </w:p>
    <w:p w14:paraId="2B9CA735" w14:textId="0B33AEC2" w:rsidR="00D861DB" w:rsidRDefault="00D861DB" w:rsidP="00B66D21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Poplatok za rozvoj obci – informácia o výške výnosu a jeho použití za r.2020</w:t>
      </w:r>
    </w:p>
    <w:p w14:paraId="0A43DCAB" w14:textId="059764B2" w:rsidR="00B66D21" w:rsidRPr="00B66D21" w:rsidRDefault="00B66D21" w:rsidP="00B66D21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Investície realizované  v roku   20</w:t>
      </w:r>
      <w:r w:rsidR="00D861DB">
        <w:rPr>
          <w:rFonts w:ascii="Times New Roman" w:eastAsia="Calibri" w:hAnsi="Times New Roman" w:cs="Times New Roman"/>
          <w:sz w:val="26"/>
          <w:szCs w:val="26"/>
          <w:lang w:bidi="en-US"/>
        </w:rPr>
        <w:t>20</w:t>
      </w: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– </w:t>
      </w:r>
      <w:r w:rsidR="00D861DB">
        <w:rPr>
          <w:rFonts w:ascii="Times New Roman" w:eastAsia="Calibri" w:hAnsi="Times New Roman" w:cs="Times New Roman"/>
          <w:sz w:val="26"/>
          <w:szCs w:val="26"/>
          <w:lang w:bidi="en-US"/>
        </w:rPr>
        <w:t>sumarizácia</w:t>
      </w:r>
    </w:p>
    <w:p w14:paraId="63D1D772" w14:textId="135100AD" w:rsidR="00CD3C63" w:rsidRPr="00BF4CAD" w:rsidRDefault="0094032E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Rôzne</w:t>
      </w:r>
    </w:p>
    <w:p w14:paraId="167B3A03" w14:textId="7124E929" w:rsidR="00045216" w:rsidRPr="00BF4CAD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Diskusia</w:t>
      </w:r>
    </w:p>
    <w:p w14:paraId="1EB6BF06" w14:textId="6AAF9ECD" w:rsidR="00CB4978" w:rsidRPr="00BF4CAD" w:rsidRDefault="00CA6BB5" w:rsidP="0094032E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0146097A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81752D">
        <w:t>všetci</w:t>
      </w:r>
      <w:r w:rsidR="00A912D9">
        <w:t xml:space="preserve"> poslanci 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5E125E78" w:rsidR="0070570A" w:rsidRDefault="0070570A" w:rsidP="0070570A">
      <w:pPr>
        <w:jc w:val="both"/>
      </w:pPr>
      <w:r w:rsidRPr="005F6CAC">
        <w:rPr>
          <w:b/>
        </w:rPr>
        <w:lastRenderedPageBreak/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81752D">
        <w:t>5</w:t>
      </w:r>
      <w:r w:rsidR="00087E4D">
        <w:t xml:space="preserve"> poslanci  – </w:t>
      </w:r>
      <w:r w:rsidR="0081752D">
        <w:t>10</w:t>
      </w:r>
      <w:r w:rsidR="00087E4D">
        <w:t>0</w:t>
      </w:r>
      <w:r w:rsidR="00BB6DA6">
        <w:t>%</w:t>
      </w:r>
    </w:p>
    <w:p w14:paraId="3B0AF7AA" w14:textId="190DE87D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72E6ECB3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</w:t>
      </w:r>
      <w:r w:rsidR="00D861DB">
        <w:rPr>
          <w:b/>
        </w:rPr>
        <w:t>13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D861DB">
        <w:rPr>
          <w:b/>
        </w:rPr>
        <w:t>20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D861DB">
        <w:rPr>
          <w:b/>
        </w:rPr>
        <w:t>0</w:t>
      </w:r>
      <w:r w:rsidR="00B66D21">
        <w:rPr>
          <w:b/>
        </w:rPr>
        <w:t>2.1</w:t>
      </w:r>
      <w:r w:rsidR="00D861DB">
        <w:rPr>
          <w:b/>
        </w:rPr>
        <w:t>2</w:t>
      </w:r>
      <w:r w:rsidR="005F5408">
        <w:rPr>
          <w:b/>
        </w:rPr>
        <w:t>.20</w:t>
      </w:r>
      <w:r w:rsidR="00D861DB">
        <w:rPr>
          <w:b/>
        </w:rPr>
        <w:t>20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5F99D905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5F5408">
        <w:t xml:space="preserve">Pavla Huntatu </w:t>
      </w:r>
      <w:r w:rsidR="00CB4978">
        <w:t>a</w:t>
      </w:r>
      <w:r w:rsidR="0081752D">
        <w:t xml:space="preserve">    </w:t>
      </w:r>
      <w:r w:rsidR="000B4793">
        <w:t xml:space="preserve">  </w:t>
      </w:r>
      <w:r w:rsidR="00CB4978">
        <w:t xml:space="preserve">Petra Vrabka </w:t>
      </w: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254905DA" w14:textId="6FEAD904" w:rsidR="00696B87" w:rsidRPr="00B66D21" w:rsidRDefault="00B66D21" w:rsidP="00FA5A7A">
      <w:pPr>
        <w:jc w:val="both"/>
      </w:pPr>
      <w:r w:rsidRPr="00B66D21">
        <w:t>Hlavná kontrolórka obce  predložila stanovisko k návrhu rozpočtu na roky 202</w:t>
      </w:r>
      <w:r w:rsidR="00D861DB">
        <w:t>1</w:t>
      </w:r>
      <w:r w:rsidRPr="00B66D21">
        <w:t xml:space="preserve"> – 202</w:t>
      </w:r>
      <w:r w:rsidR="00D861DB">
        <w:t>3</w:t>
      </w:r>
    </w:p>
    <w:p w14:paraId="5E765365" w14:textId="61DA527C" w:rsidR="00B66D21" w:rsidRDefault="00B66D21" w:rsidP="00B66D21">
      <w:pPr>
        <w:jc w:val="both"/>
      </w:pPr>
      <w:r>
        <w:t>Starostka obce predložila poslancom na prerokovanie návrh rozpočtu na roky 202</w:t>
      </w:r>
      <w:r w:rsidR="00D861DB">
        <w:t>1</w:t>
      </w:r>
      <w:r>
        <w:t>-202</w:t>
      </w:r>
      <w:r w:rsidR="00D861DB">
        <w:t>3</w:t>
      </w:r>
      <w:r>
        <w:t>.</w:t>
      </w:r>
    </w:p>
    <w:p w14:paraId="7C6A3C2E" w14:textId="77777777" w:rsidR="00B66D21" w:rsidRDefault="00B66D21" w:rsidP="00B66D21">
      <w:pPr>
        <w:jc w:val="both"/>
      </w:pPr>
      <w:r>
        <w:t xml:space="preserve">Keďže poslanci nemali k návrhu žiadne doplňujúce ani pozmeňujúce návrhy dala hlasovať. </w:t>
      </w:r>
    </w:p>
    <w:p w14:paraId="768371A9" w14:textId="7D874F1A" w:rsidR="00FA5A7A" w:rsidRDefault="00FA5A7A" w:rsidP="00FA5A7A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81752D">
        <w:t>5</w:t>
      </w:r>
      <w:r>
        <w:t xml:space="preserve"> poslanci  – </w:t>
      </w:r>
      <w:r w:rsidR="002E4716">
        <w:t>100</w:t>
      </w:r>
      <w:r>
        <w:t>%</w:t>
      </w:r>
    </w:p>
    <w:p w14:paraId="2BAC5BE1" w14:textId="278D8870" w:rsidR="00FA5A7A" w:rsidRDefault="00FA5A7A" w:rsidP="00FA5A7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879E6D8" w14:textId="77777777" w:rsidR="00B66D21" w:rsidRPr="00AE0757" w:rsidRDefault="00B66D21" w:rsidP="00B66D2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799D91D" w14:textId="6F534236" w:rsidR="00B66D21" w:rsidRDefault="00B66D21" w:rsidP="00B66D21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D861DB">
        <w:rPr>
          <w:b/>
        </w:rPr>
        <w:t>14</w:t>
      </w:r>
      <w:r>
        <w:rPr>
          <w:b/>
        </w:rPr>
        <w:t xml:space="preserve">/ </w:t>
      </w:r>
      <w:r w:rsidRPr="00AA6D06">
        <w:rPr>
          <w:b/>
        </w:rPr>
        <w:t>20</w:t>
      </w:r>
      <w:r w:rsidR="00D861DB">
        <w:rPr>
          <w:b/>
        </w:rPr>
        <w:t>20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ED44A6">
        <w:rPr>
          <w:b/>
        </w:rPr>
        <w:t>02</w:t>
      </w:r>
      <w:r>
        <w:rPr>
          <w:b/>
        </w:rPr>
        <w:t>.1</w:t>
      </w:r>
      <w:r w:rsidR="00D861DB">
        <w:rPr>
          <w:b/>
        </w:rPr>
        <w:t>2</w:t>
      </w:r>
      <w:r>
        <w:rPr>
          <w:b/>
        </w:rPr>
        <w:t>.20</w:t>
      </w:r>
      <w:r w:rsidR="00D861DB">
        <w:rPr>
          <w:b/>
        </w:rPr>
        <w:t>20</w:t>
      </w:r>
    </w:p>
    <w:p w14:paraId="442B15E9" w14:textId="3F868B16" w:rsidR="00B66D21" w:rsidRPr="00914BEC" w:rsidRDefault="00B66D21" w:rsidP="00B66D21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E37A22">
        <w:rPr>
          <w:b/>
        </w:rPr>
        <w:t xml:space="preserve">                   </w:t>
      </w:r>
      <w:r>
        <w:rPr>
          <w:b/>
        </w:rPr>
        <w:t>rozpočet na rok 202</w:t>
      </w:r>
      <w:r w:rsidR="00D861DB">
        <w:rPr>
          <w:b/>
        </w:rPr>
        <w:t>1</w:t>
      </w:r>
      <w:r>
        <w:rPr>
          <w:b/>
        </w:rPr>
        <w:t xml:space="preserve"> </w:t>
      </w:r>
    </w:p>
    <w:p w14:paraId="43F46675" w14:textId="481AD2B6" w:rsidR="00B66D21" w:rsidRDefault="00B66D21" w:rsidP="00B66D21">
      <w:pPr>
        <w:pStyle w:val="Odsekzoznamu"/>
        <w:numPr>
          <w:ilvl w:val="0"/>
          <w:numId w:val="1"/>
        </w:numPr>
        <w:jc w:val="both"/>
      </w:pPr>
      <w:r>
        <w:rPr>
          <w:b/>
        </w:rPr>
        <w:t>berie na vedomie    rozpočet na roky 202</w:t>
      </w:r>
      <w:r w:rsidR="00D861DB">
        <w:rPr>
          <w:b/>
        </w:rPr>
        <w:t>2</w:t>
      </w:r>
      <w:r>
        <w:rPr>
          <w:b/>
        </w:rPr>
        <w:t>-202</w:t>
      </w:r>
      <w:r w:rsidR="00D861DB">
        <w:rPr>
          <w:b/>
        </w:rPr>
        <w:t>3</w:t>
      </w:r>
      <w:r>
        <w:rPr>
          <w:b/>
        </w:rPr>
        <w:t xml:space="preserve"> </w:t>
      </w:r>
      <w:r>
        <w:t xml:space="preserve"> </w:t>
      </w:r>
      <w:r w:rsidRPr="00E37A22">
        <w:t xml:space="preserve"> </w:t>
      </w:r>
    </w:p>
    <w:p w14:paraId="1921A9CF" w14:textId="1396908A" w:rsidR="00011D2E" w:rsidRPr="00011D2E" w:rsidRDefault="00011D2E" w:rsidP="00011D2E">
      <w:pPr>
        <w:jc w:val="both"/>
        <w:rPr>
          <w:b/>
          <w:u w:val="single"/>
        </w:rPr>
      </w:pPr>
      <w:r w:rsidRPr="00011D2E">
        <w:rPr>
          <w:b/>
          <w:u w:val="single"/>
        </w:rPr>
        <w:t>Bod 4</w:t>
      </w:r>
    </w:p>
    <w:p w14:paraId="3ECC9C12" w14:textId="0826AEC5" w:rsidR="00011D2E" w:rsidRPr="00B66D21" w:rsidRDefault="00011D2E" w:rsidP="00011D2E">
      <w:pPr>
        <w:jc w:val="both"/>
      </w:pPr>
      <w:r w:rsidRPr="00B66D21">
        <w:t xml:space="preserve">Hlavná kontrolórka obce  predložila </w:t>
      </w:r>
      <w:r>
        <w:t>návrh plánu kontrolnej činnosti hlavnej kontrolórky obce na</w:t>
      </w:r>
      <w:r w:rsidR="004D7B48">
        <w:t xml:space="preserve">              </w:t>
      </w:r>
      <w:r>
        <w:t xml:space="preserve"> I.</w:t>
      </w:r>
      <w:r w:rsidR="0004470A">
        <w:t xml:space="preserve"> </w:t>
      </w:r>
      <w:r w:rsidR="00D861DB">
        <w:t>polrok 2021</w:t>
      </w:r>
    </w:p>
    <w:p w14:paraId="294FDDB0" w14:textId="067E95DA" w:rsidR="00011D2E" w:rsidRPr="00B66D21" w:rsidRDefault="00011D2E" w:rsidP="00011D2E">
      <w:pPr>
        <w:jc w:val="both"/>
      </w:pPr>
      <w:r>
        <w:t>Starostka obce predložila poslancom na prerokovanie návrh plánu kontrolnej činnosti hlavnej kontrolórky obce na I.</w:t>
      </w:r>
      <w:r w:rsidR="0004470A">
        <w:t xml:space="preserve"> </w:t>
      </w:r>
      <w:r>
        <w:t>polrok 202</w:t>
      </w:r>
      <w:r w:rsidR="00D861DB">
        <w:t>1</w:t>
      </w:r>
    </w:p>
    <w:p w14:paraId="0180E5B9" w14:textId="77777777" w:rsidR="00011D2E" w:rsidRDefault="00011D2E" w:rsidP="00011D2E">
      <w:pPr>
        <w:jc w:val="both"/>
      </w:pPr>
      <w:r>
        <w:t xml:space="preserve">Keďže poslanci nemali k návrhu žiadne doplňujúce ani pozmeňujúce návrhy dala hlasovať. </w:t>
      </w:r>
    </w:p>
    <w:p w14:paraId="48F99EE2" w14:textId="77777777" w:rsidR="00011D2E" w:rsidRDefault="00011D2E" w:rsidP="00011D2E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2B51122E" w14:textId="77777777" w:rsidR="00011D2E" w:rsidRDefault="00011D2E" w:rsidP="00011D2E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603337FD" w14:textId="77777777" w:rsidR="00011D2E" w:rsidRPr="00AE0757" w:rsidRDefault="00011D2E" w:rsidP="00011D2E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27F7D77A" w14:textId="68200AC6" w:rsidR="00011D2E" w:rsidRDefault="00011D2E" w:rsidP="00011D2E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D861DB">
        <w:rPr>
          <w:b/>
        </w:rPr>
        <w:t>15</w:t>
      </w:r>
      <w:r>
        <w:rPr>
          <w:b/>
        </w:rPr>
        <w:t xml:space="preserve">/ </w:t>
      </w:r>
      <w:r w:rsidRPr="00AA6D06">
        <w:rPr>
          <w:b/>
        </w:rPr>
        <w:t>20</w:t>
      </w:r>
      <w:r w:rsidR="00D861DB">
        <w:rPr>
          <w:b/>
        </w:rPr>
        <w:t>20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D861DB">
        <w:rPr>
          <w:b/>
        </w:rPr>
        <w:t>0</w:t>
      </w:r>
      <w:r>
        <w:rPr>
          <w:b/>
        </w:rPr>
        <w:t>2.1</w:t>
      </w:r>
      <w:r w:rsidR="00D861DB">
        <w:rPr>
          <w:b/>
        </w:rPr>
        <w:t>2</w:t>
      </w:r>
      <w:r>
        <w:rPr>
          <w:b/>
        </w:rPr>
        <w:t>.20</w:t>
      </w:r>
      <w:r w:rsidR="00D861DB">
        <w:rPr>
          <w:b/>
        </w:rPr>
        <w:t>20</w:t>
      </w:r>
    </w:p>
    <w:p w14:paraId="37F6EF82" w14:textId="22B420B8" w:rsidR="0004470A" w:rsidRPr="00B66D21" w:rsidRDefault="00011D2E" w:rsidP="0004470A">
      <w:pPr>
        <w:jc w:val="both"/>
      </w:pPr>
      <w:r>
        <w:rPr>
          <w:b/>
        </w:rPr>
        <w:t>schvaľuje</w:t>
      </w:r>
      <w:r w:rsidRPr="00E37A22">
        <w:rPr>
          <w:b/>
        </w:rPr>
        <w:t xml:space="preserve">  </w:t>
      </w:r>
      <w:r w:rsidR="0004470A">
        <w:rPr>
          <w:b/>
        </w:rPr>
        <w:t xml:space="preserve"> </w:t>
      </w:r>
      <w:r w:rsidRPr="00E37A22">
        <w:rPr>
          <w:b/>
        </w:rPr>
        <w:t xml:space="preserve">   </w:t>
      </w:r>
      <w:r w:rsidR="004D7B48">
        <w:rPr>
          <w:b/>
        </w:rPr>
        <w:t xml:space="preserve">- </w:t>
      </w:r>
      <w:r w:rsidRPr="00E37A22">
        <w:rPr>
          <w:b/>
        </w:rPr>
        <w:t xml:space="preserve"> </w:t>
      </w:r>
      <w:r w:rsidR="0004470A">
        <w:t>plán kontrolnej činnosti hlavnej kontrolórky obce na I. polrok 202</w:t>
      </w:r>
      <w:r w:rsidR="00D861DB">
        <w:t>1</w:t>
      </w:r>
    </w:p>
    <w:p w14:paraId="4E055506" w14:textId="3F4C53AE" w:rsidR="00B66D21" w:rsidRDefault="00011D2E" w:rsidP="0004470A">
      <w:pPr>
        <w:pStyle w:val="Odsekzoznamu"/>
        <w:jc w:val="both"/>
      </w:pPr>
      <w:r w:rsidRPr="00E37A22">
        <w:rPr>
          <w:b/>
        </w:rPr>
        <w:t xml:space="preserve">        </w:t>
      </w:r>
    </w:p>
    <w:p w14:paraId="486DFAA9" w14:textId="3FEADE0C" w:rsidR="00571ED3" w:rsidRDefault="00571ED3" w:rsidP="00571ED3">
      <w:pPr>
        <w:jc w:val="both"/>
        <w:rPr>
          <w:b/>
          <w:u w:val="single"/>
        </w:rPr>
      </w:pPr>
      <w:r w:rsidRPr="002E3E9F">
        <w:rPr>
          <w:b/>
          <w:u w:val="single"/>
        </w:rPr>
        <w:lastRenderedPageBreak/>
        <w:t xml:space="preserve">Bod </w:t>
      </w:r>
      <w:r w:rsidR="009D7A91">
        <w:rPr>
          <w:b/>
          <w:u w:val="single"/>
        </w:rPr>
        <w:t>5</w:t>
      </w:r>
    </w:p>
    <w:p w14:paraId="0314B3D2" w14:textId="6728FF70" w:rsidR="0004470A" w:rsidRPr="00317D43" w:rsidRDefault="009D7A91" w:rsidP="0004470A">
      <w:pPr>
        <w:jc w:val="both"/>
      </w:pPr>
      <w:r w:rsidRPr="009D7A91">
        <w:t xml:space="preserve">Starostka obce informovala poslancov o výške výnosu za poplatok </w:t>
      </w:r>
      <w:r>
        <w:t>za rozvoj v obci  ktorý</w:t>
      </w:r>
      <w:r w:rsidR="00317D43">
        <w:t xml:space="preserve"> k dnešnému dňu  činí </w:t>
      </w:r>
      <w:r w:rsidR="005B18EA">
        <w:t xml:space="preserve"> </w:t>
      </w:r>
      <w:r w:rsidR="005B18EA" w:rsidRPr="00317D43">
        <w:t>8</w:t>
      </w:r>
      <w:r w:rsidR="00317D43" w:rsidRPr="00317D43">
        <w:t> </w:t>
      </w:r>
      <w:r w:rsidR="005B18EA" w:rsidRPr="00317D43">
        <w:t>80</w:t>
      </w:r>
      <w:r w:rsidR="00317D43" w:rsidRPr="00317D43">
        <w:t xml:space="preserve">1,80 </w:t>
      </w:r>
      <w:r w:rsidR="005B18EA" w:rsidRPr="00317D43">
        <w:t>€.</w:t>
      </w:r>
    </w:p>
    <w:p w14:paraId="5DC11660" w14:textId="7C3C15C5" w:rsidR="009D7A91" w:rsidRPr="009D7A91" w:rsidRDefault="009D7A91" w:rsidP="0004470A">
      <w:pPr>
        <w:jc w:val="both"/>
      </w:pPr>
      <w:r>
        <w:t xml:space="preserve">Časť poplatku na základe schválenia OZ t.j.  bola použitá na </w:t>
      </w:r>
      <w:r w:rsidR="00317D43">
        <w:t xml:space="preserve">vydláždenie chodníka ( 2000  </w:t>
      </w:r>
      <w:r w:rsidR="00317D43" w:rsidRPr="00317D43">
        <w:t>€</w:t>
      </w:r>
      <w:r w:rsidR="00317D43">
        <w:t xml:space="preserve"> ),      rozšírenie   verejného  osvetlenia ( 4000 </w:t>
      </w:r>
      <w:r w:rsidR="00317D43" w:rsidRPr="00317D43">
        <w:t>€</w:t>
      </w:r>
      <w:r w:rsidR="00317D43">
        <w:t xml:space="preserve"> ) </w:t>
      </w:r>
    </w:p>
    <w:p w14:paraId="45C7D7B1" w14:textId="2CAA7443" w:rsidR="00E27369" w:rsidRDefault="006C646A" w:rsidP="00BC3733">
      <w:pPr>
        <w:jc w:val="both"/>
        <w:rPr>
          <w:b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1C288" wp14:editId="7B2862C6">
                <wp:simplePos x="0" y="0"/>
                <wp:positionH relativeFrom="margin">
                  <wp:posOffset>-99695</wp:posOffset>
                </wp:positionH>
                <wp:positionV relativeFrom="paragraph">
                  <wp:posOffset>144144</wp:posOffset>
                </wp:positionV>
                <wp:extent cx="6140450" cy="67945"/>
                <wp:effectExtent l="0" t="0" r="0" b="825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40450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F3EE7E" w14:textId="647E13B1" w:rsidR="00A335E1" w:rsidRPr="000667D1" w:rsidRDefault="00A335E1" w:rsidP="00A335E1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48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F81C28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7.85pt;margin-top:11.35pt;width:483.5pt;height: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" filled="f" stroked="f">
                <v:textbox>
                  <w:txbxContent>
                    <w:p w14:paraId="55F3EE7E" w14:textId="647E13B1" w:rsidR="00A335E1" w:rsidRPr="000667D1" w:rsidRDefault="00A335E1" w:rsidP="00A335E1">
                      <w:pPr>
                        <w:jc w:val="center"/>
                        <w:rPr>
                          <w:b/>
                          <w:color w:val="E5B8B7" w:themeColor="accent2" w:themeTint="66"/>
                          <w:sz w:val="48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70A" w:rsidRPr="002E3E9F">
        <w:rPr>
          <w:b/>
          <w:u w:val="single"/>
        </w:rPr>
        <w:t xml:space="preserve">Bod </w:t>
      </w:r>
      <w:r w:rsidR="0004470A">
        <w:rPr>
          <w:b/>
          <w:u w:val="single"/>
        </w:rPr>
        <w:t>7</w:t>
      </w:r>
    </w:p>
    <w:p w14:paraId="66C767D9" w14:textId="3CDAFA81" w:rsidR="0004470A" w:rsidRDefault="0004470A" w:rsidP="009A125E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Starostka obce informovala poslancov o ukončených investíciách v roku 20</w:t>
      </w:r>
      <w:r w:rsidR="009D7A91">
        <w:rPr>
          <w:rFonts w:eastAsia="Calibri" w:cs="Times New Roman"/>
        </w:rPr>
        <w:t>20</w:t>
      </w:r>
      <w:r>
        <w:rPr>
          <w:rFonts w:eastAsia="Calibri" w:cs="Times New Roman"/>
        </w:rPr>
        <w:t xml:space="preserve"> </w:t>
      </w:r>
    </w:p>
    <w:p w14:paraId="07ECD9F6" w14:textId="0F9C6181" w:rsidR="004D7B48" w:rsidRPr="00317D43" w:rsidRDefault="00317D43" w:rsidP="00317D43">
      <w:pPr>
        <w:spacing w:after="0" w:line="240" w:lineRule="auto"/>
        <w:rPr>
          <w:rFonts w:eastAsia="Calibri" w:cs="Times New Roman"/>
        </w:rPr>
      </w:pPr>
      <w:r w:rsidRPr="00317D43">
        <w:rPr>
          <w:rFonts w:eastAsia="Calibri" w:cs="Times New Roman"/>
        </w:rPr>
        <w:t>Z</w:t>
      </w:r>
      <w:r w:rsidR="0004470A" w:rsidRPr="00317D43">
        <w:rPr>
          <w:rFonts w:eastAsia="Calibri" w:cs="Times New Roman"/>
        </w:rPr>
        <w:t>realizoval</w:t>
      </w:r>
      <w:r>
        <w:rPr>
          <w:rFonts w:eastAsia="Calibri" w:cs="Times New Roman"/>
        </w:rPr>
        <w:t xml:space="preserve">o </w:t>
      </w:r>
      <w:r w:rsidR="0004470A" w:rsidRPr="00317D43">
        <w:rPr>
          <w:rFonts w:eastAsia="Calibri" w:cs="Times New Roman"/>
        </w:rPr>
        <w:t xml:space="preserve"> sa : </w:t>
      </w:r>
      <w:r w:rsidR="004D7B48" w:rsidRPr="00317D43">
        <w:rPr>
          <w:rFonts w:eastAsia="Calibri" w:cs="Times New Roman"/>
        </w:rPr>
        <w:t xml:space="preserve"> </w:t>
      </w:r>
    </w:p>
    <w:p w14:paraId="752B28D2" w14:textId="45DEF238" w:rsidR="0004470A" w:rsidRPr="00317D43" w:rsidRDefault="009D7A91" w:rsidP="0004470A">
      <w:pPr>
        <w:pStyle w:val="Odsekzoznamu"/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zveľadenie okolia obecného úradu, okolia autobusovej zástavky, vysadená bola </w:t>
      </w:r>
      <w:r w:rsidRPr="00317D43">
        <w:rPr>
          <w:rFonts w:eastAsia="Calibri" w:cs="Times New Roman"/>
        </w:rPr>
        <w:t>zeleň</w:t>
      </w:r>
      <w:r w:rsidR="005B18EA" w:rsidRPr="00317D43">
        <w:rPr>
          <w:rFonts w:eastAsia="Calibri" w:cs="Times New Roman"/>
        </w:rPr>
        <w:t xml:space="preserve"> v okolí zastávky</w:t>
      </w:r>
      <w:r w:rsidRPr="00317D43">
        <w:rPr>
          <w:rFonts w:eastAsia="Calibri" w:cs="Times New Roman"/>
        </w:rPr>
        <w:t xml:space="preserve"> </w:t>
      </w:r>
      <w:r w:rsidR="00317D43" w:rsidRPr="00317D43">
        <w:rPr>
          <w:rFonts w:eastAsia="Calibri" w:cs="Times New Roman"/>
        </w:rPr>
        <w:t>aj OU</w:t>
      </w:r>
    </w:p>
    <w:p w14:paraId="6AE2F360" w14:textId="3F698AB6" w:rsidR="004D7B48" w:rsidRDefault="004D7B48" w:rsidP="009D7A91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65531A">
        <w:rPr>
          <w:rFonts w:eastAsia="Calibri" w:cs="Times New Roman"/>
        </w:rPr>
        <w:t xml:space="preserve">     </w:t>
      </w:r>
      <w:r>
        <w:rPr>
          <w:rFonts w:eastAsia="Calibri" w:cs="Times New Roman"/>
        </w:rPr>
        <w:t xml:space="preserve">výmena starých a poškodených lámp na VO, </w:t>
      </w:r>
      <w:r w:rsidR="009D7A91">
        <w:rPr>
          <w:rFonts w:eastAsia="Calibri" w:cs="Times New Roman"/>
        </w:rPr>
        <w:t xml:space="preserve">etapovo sa realizovali </w:t>
      </w:r>
      <w:r>
        <w:rPr>
          <w:rFonts w:eastAsia="Calibri" w:cs="Times New Roman"/>
        </w:rPr>
        <w:t xml:space="preserve"> nové stĺpy na VO</w:t>
      </w:r>
      <w:r w:rsidR="009D7A91">
        <w:rPr>
          <w:rFonts w:eastAsia="Calibri" w:cs="Times New Roman"/>
        </w:rPr>
        <w:t xml:space="preserve">                                                                  v lokalite  Kliny I. a Kliny II – časťou finančných prostriedkov prispeli občania tejto lokality </w:t>
      </w:r>
    </w:p>
    <w:p w14:paraId="527173AE" w14:textId="1F6C190D" w:rsidR="0065531A" w:rsidRDefault="0065531A" w:rsidP="0065531A">
      <w:pPr>
        <w:spacing w:after="0" w:line="240" w:lineRule="auto"/>
        <w:ind w:firstLine="360"/>
        <w:rPr>
          <w:rFonts w:eastAsia="Calibri" w:cs="Times New Roman"/>
        </w:rPr>
      </w:pPr>
      <w:r>
        <w:rPr>
          <w:rFonts w:eastAsia="Calibri" w:cs="Times New Roman"/>
        </w:rPr>
        <w:t xml:space="preserve">-      spevnená plocha </w:t>
      </w:r>
      <w:r w:rsidR="009D7A91">
        <w:rPr>
          <w:rFonts w:eastAsia="Calibri" w:cs="Times New Roman"/>
        </w:rPr>
        <w:t xml:space="preserve">cestného chodníka a </w:t>
      </w:r>
      <w:r>
        <w:rPr>
          <w:rFonts w:eastAsia="Calibri" w:cs="Times New Roman"/>
        </w:rPr>
        <w:t>stojiska na kontajneri  na odpad</w:t>
      </w:r>
      <w:r w:rsidR="009D7A91">
        <w:rPr>
          <w:rFonts w:eastAsia="Calibri" w:cs="Times New Roman"/>
        </w:rPr>
        <w:t xml:space="preserve"> v časti pod Farským – zámková dlažba bola z daru od Prefa Sučany </w:t>
      </w:r>
    </w:p>
    <w:p w14:paraId="419C408F" w14:textId="1FBB862C" w:rsidR="004D7B48" w:rsidRPr="004D7B48" w:rsidRDefault="009D7A91" w:rsidP="004D7B4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-      dokončila </w:t>
      </w:r>
      <w:r w:rsidR="004D7B48">
        <w:rPr>
          <w:rFonts w:eastAsia="Calibri" w:cs="Times New Roman"/>
        </w:rPr>
        <w:t xml:space="preserve"> sa oprava a rekonštrukcia  garáže v budove OU</w:t>
      </w:r>
      <w:r w:rsidR="00317D43">
        <w:rPr>
          <w:rFonts w:eastAsia="Calibri" w:cs="Times New Roman"/>
        </w:rPr>
        <w:t xml:space="preserve">, ktorá bude slúžiť ako komunitné centrum pre občanov </w:t>
      </w:r>
      <w:r w:rsidR="00397349">
        <w:rPr>
          <w:rFonts w:eastAsia="Calibri" w:cs="Times New Roman"/>
        </w:rPr>
        <w:t xml:space="preserve"> – </w:t>
      </w:r>
      <w:r w:rsidR="00317D43">
        <w:rPr>
          <w:rFonts w:eastAsia="Calibri" w:cs="Times New Roman"/>
        </w:rPr>
        <w:t xml:space="preserve">celú rekonštrukciu </w:t>
      </w:r>
      <w:r w:rsidR="00397349">
        <w:rPr>
          <w:rFonts w:eastAsia="Calibri" w:cs="Times New Roman"/>
        </w:rPr>
        <w:t xml:space="preserve"> svojpomocne  realizovali poslanci </w:t>
      </w:r>
      <w:r w:rsidR="00317D43">
        <w:rPr>
          <w:rFonts w:eastAsia="Calibri" w:cs="Times New Roman"/>
        </w:rPr>
        <w:t xml:space="preserve">s dobrovoľníkmi </w:t>
      </w:r>
    </w:p>
    <w:p w14:paraId="5C82371E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0A896AD2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26EE32B4" w14:textId="5C40DCE2" w:rsidR="00EE6B79" w:rsidRDefault="005C2DE8" w:rsidP="00EE6B79">
      <w:pPr>
        <w:jc w:val="both"/>
      </w:pPr>
      <w:r w:rsidRPr="00630C79">
        <w:rPr>
          <w:b/>
          <w:u w:val="single"/>
        </w:rPr>
        <w:t xml:space="preserve">Bod </w:t>
      </w:r>
      <w:r w:rsidR="00EB768F">
        <w:rPr>
          <w:b/>
          <w:u w:val="single"/>
        </w:rPr>
        <w:t>8</w:t>
      </w:r>
      <w:r w:rsidR="00EE6B79">
        <w:rPr>
          <w:b/>
          <w:u w:val="single"/>
        </w:rPr>
        <w:t xml:space="preserve">   </w:t>
      </w:r>
      <w:r w:rsidR="00EE6B79">
        <w:t xml:space="preserve">   R</w:t>
      </w:r>
      <w:r w:rsidR="00EE6B79">
        <w:t>ôzne</w:t>
      </w:r>
    </w:p>
    <w:p w14:paraId="0A00BC2A" w14:textId="1ABD7E65" w:rsidR="00FE1EE9" w:rsidRDefault="00EE6B79" w:rsidP="00EE6B79">
      <w:pPr>
        <w:jc w:val="both"/>
      </w:pPr>
      <w:r>
        <w:rPr>
          <w:b/>
          <w:u w:val="single"/>
        </w:rPr>
        <w:t xml:space="preserve"> </w:t>
      </w:r>
      <w:r w:rsidR="00FE1EE9">
        <w:t xml:space="preserve">Starostka obce informovala poslancov že podáva žiadosť o dotáciu z Enviromentálneho fondu na rozšírenie kanalizácie v lokalite stará časť obce a pod Šimovcom </w:t>
      </w:r>
      <w:r>
        <w:t xml:space="preserve">na ktorú je vydané právoplatné stavebné  povolenie kde max. miera dotácie je do 500 000 eur. </w:t>
      </w:r>
    </w:p>
    <w:p w14:paraId="7DC9081C" w14:textId="674E4324" w:rsidR="006550E8" w:rsidRDefault="006550E8" w:rsidP="006550E8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EB768F">
        <w:rPr>
          <w:b/>
          <w:u w:val="single"/>
        </w:rPr>
        <w:t>9</w:t>
      </w:r>
    </w:p>
    <w:p w14:paraId="42600D6A" w14:textId="20D3AE7E" w:rsidR="007122E4" w:rsidRDefault="008234FD" w:rsidP="00592EEC">
      <w:pPr>
        <w:jc w:val="both"/>
      </w:pPr>
      <w:r>
        <w:t>Diskusia</w:t>
      </w:r>
    </w:p>
    <w:p w14:paraId="117C3C8E" w14:textId="34476F7E" w:rsidR="003B56F9" w:rsidRPr="00465CDB" w:rsidRDefault="003B56F9" w:rsidP="00592EEC">
      <w:pPr>
        <w:jc w:val="both"/>
      </w:pPr>
      <w:r>
        <w:t xml:space="preserve">Poslanci Obecného zastupiteľstva priebežne diskutovali o témach programu. </w:t>
      </w:r>
    </w:p>
    <w:p w14:paraId="751F9F98" w14:textId="148DCBE8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397349">
        <w:t xml:space="preserve">za účasť aj za celoročnú aktívnu prácu </w:t>
      </w:r>
    </w:p>
    <w:p w14:paraId="09927CCC" w14:textId="77777777" w:rsidR="004C2684" w:rsidRDefault="004C2684" w:rsidP="00FA5239">
      <w:pPr>
        <w:jc w:val="both"/>
      </w:pPr>
    </w:p>
    <w:p w14:paraId="33873DE2" w14:textId="4BF22483" w:rsidR="00FA5239" w:rsidRDefault="00937ACE" w:rsidP="00FA5239">
      <w:pPr>
        <w:jc w:val="both"/>
      </w:pPr>
      <w:r>
        <w:t> </w:t>
      </w:r>
      <w:r w:rsidR="005C2DE8">
        <w:t xml:space="preserve">V </w:t>
      </w:r>
      <w:r>
        <w:t>Dolnom Kalníku</w:t>
      </w:r>
      <w:r w:rsidR="005C2DE8">
        <w:t>,</w:t>
      </w:r>
      <w:r>
        <w:t xml:space="preserve"> </w:t>
      </w:r>
      <w:r w:rsidRPr="00EE6B79">
        <w:t xml:space="preserve">dňa </w:t>
      </w:r>
      <w:r w:rsidR="00F51442" w:rsidRPr="00EE6B79">
        <w:t xml:space="preserve"> </w:t>
      </w:r>
      <w:r w:rsidR="00397349" w:rsidRPr="00EE6B79">
        <w:t>0</w:t>
      </w:r>
      <w:r w:rsidR="00EE6B79">
        <w:t>4</w:t>
      </w:r>
      <w:bookmarkStart w:id="0" w:name="_GoBack"/>
      <w:bookmarkEnd w:id="0"/>
      <w:r w:rsidR="00F51442" w:rsidRPr="00EE6B79">
        <w:t>.1</w:t>
      </w:r>
      <w:r w:rsidR="00397349" w:rsidRPr="00EE6B79">
        <w:t>2</w:t>
      </w:r>
      <w:r w:rsidR="00F51442" w:rsidRPr="00EE6B79">
        <w:t xml:space="preserve">. </w:t>
      </w:r>
      <w:r w:rsidR="00296ABA" w:rsidRPr="00EE6B79">
        <w:t>20</w:t>
      </w:r>
      <w:r w:rsidR="00397349" w:rsidRPr="00EE6B79">
        <w:t>20</w:t>
      </w:r>
    </w:p>
    <w:p w14:paraId="25ADE707" w14:textId="77777777" w:rsidR="000841A2" w:rsidRDefault="000841A2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FBC617D" w14:textId="5DA2B6A5" w:rsidR="00AF11E7" w:rsidRDefault="00D82A19" w:rsidP="00EE6B79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4BC5D764" w14:textId="4645AF4F" w:rsidR="0092783C" w:rsidRPr="008A196C" w:rsidRDefault="00EE6B79" w:rsidP="008A196C">
      <w:pPr>
        <w:spacing w:line="360" w:lineRule="auto"/>
        <w:ind w:left="4248" w:firstLine="708"/>
        <w:jc w:val="both"/>
      </w:pPr>
      <w:r>
        <w:t xml:space="preserve">               </w:t>
      </w:r>
      <w:r w:rsidR="004C2684">
        <w:t>Iv</w:t>
      </w:r>
      <w:r w:rsidR="008A196C">
        <w:t>eta Balšianková, starostka obce</w:t>
      </w:r>
    </w:p>
    <w:sectPr w:rsidR="0092783C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D4A21" w14:textId="77777777" w:rsidR="007E506E" w:rsidRDefault="007E506E" w:rsidP="00062538">
      <w:pPr>
        <w:spacing w:after="0" w:line="240" w:lineRule="auto"/>
      </w:pPr>
      <w:r>
        <w:separator/>
      </w:r>
    </w:p>
  </w:endnote>
  <w:endnote w:type="continuationSeparator" w:id="0">
    <w:p w14:paraId="558B8BCA" w14:textId="77777777" w:rsidR="007E506E" w:rsidRDefault="007E506E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787A5" w14:textId="77777777" w:rsidR="007E506E" w:rsidRDefault="007E506E" w:rsidP="00062538">
      <w:pPr>
        <w:spacing w:after="0" w:line="240" w:lineRule="auto"/>
      </w:pPr>
      <w:r>
        <w:separator/>
      </w:r>
    </w:p>
  </w:footnote>
  <w:footnote w:type="continuationSeparator" w:id="0">
    <w:p w14:paraId="4D2321C9" w14:textId="77777777" w:rsidR="007E506E" w:rsidRDefault="007E506E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16"/>
  </w:num>
  <w:num w:numId="9">
    <w:abstractNumId w:val="24"/>
  </w:num>
  <w:num w:numId="10">
    <w:abstractNumId w:val="0"/>
  </w:num>
  <w:num w:numId="11">
    <w:abstractNumId w:val="18"/>
  </w:num>
  <w:num w:numId="12">
    <w:abstractNumId w:val="4"/>
  </w:num>
  <w:num w:numId="13">
    <w:abstractNumId w:val="9"/>
  </w:num>
  <w:num w:numId="14">
    <w:abstractNumId w:val="8"/>
  </w:num>
  <w:num w:numId="15">
    <w:abstractNumId w:val="28"/>
  </w:num>
  <w:num w:numId="16">
    <w:abstractNumId w:val="27"/>
  </w:num>
  <w:num w:numId="17">
    <w:abstractNumId w:val="10"/>
  </w:num>
  <w:num w:numId="18">
    <w:abstractNumId w:val="6"/>
  </w:num>
  <w:num w:numId="19">
    <w:abstractNumId w:val="13"/>
  </w:num>
  <w:num w:numId="20">
    <w:abstractNumId w:val="22"/>
  </w:num>
  <w:num w:numId="21">
    <w:abstractNumId w:val="15"/>
  </w:num>
  <w:num w:numId="22">
    <w:abstractNumId w:val="3"/>
  </w:num>
  <w:num w:numId="23">
    <w:abstractNumId w:val="19"/>
  </w:num>
  <w:num w:numId="24">
    <w:abstractNumId w:val="23"/>
  </w:num>
  <w:num w:numId="25">
    <w:abstractNumId w:val="12"/>
  </w:num>
  <w:num w:numId="26">
    <w:abstractNumId w:val="11"/>
  </w:num>
  <w:num w:numId="27">
    <w:abstractNumId w:val="2"/>
  </w:num>
  <w:num w:numId="28">
    <w:abstractNumId w:val="5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20970"/>
    <w:rsid w:val="000217F9"/>
    <w:rsid w:val="00030F50"/>
    <w:rsid w:val="000365A8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4793"/>
    <w:rsid w:val="000C2DA7"/>
    <w:rsid w:val="000C3D50"/>
    <w:rsid w:val="000D0338"/>
    <w:rsid w:val="000D734A"/>
    <w:rsid w:val="000D79D6"/>
    <w:rsid w:val="000E242B"/>
    <w:rsid w:val="00101A64"/>
    <w:rsid w:val="0010491A"/>
    <w:rsid w:val="001113C3"/>
    <w:rsid w:val="0012158E"/>
    <w:rsid w:val="001235AD"/>
    <w:rsid w:val="001303A8"/>
    <w:rsid w:val="001413D8"/>
    <w:rsid w:val="00150110"/>
    <w:rsid w:val="00151772"/>
    <w:rsid w:val="00161B5D"/>
    <w:rsid w:val="00175C48"/>
    <w:rsid w:val="00186C44"/>
    <w:rsid w:val="001A37D5"/>
    <w:rsid w:val="001A5F13"/>
    <w:rsid w:val="001A660E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0D64"/>
    <w:rsid w:val="00202802"/>
    <w:rsid w:val="00207330"/>
    <w:rsid w:val="0020746E"/>
    <w:rsid w:val="0021030E"/>
    <w:rsid w:val="00210965"/>
    <w:rsid w:val="00212683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4336"/>
    <w:rsid w:val="002A5B8F"/>
    <w:rsid w:val="002B305E"/>
    <w:rsid w:val="002B34CD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275B"/>
    <w:rsid w:val="00304A62"/>
    <w:rsid w:val="0030529C"/>
    <w:rsid w:val="00307F7B"/>
    <w:rsid w:val="00316356"/>
    <w:rsid w:val="00317D43"/>
    <w:rsid w:val="00321B9A"/>
    <w:rsid w:val="00324A74"/>
    <w:rsid w:val="00325D6E"/>
    <w:rsid w:val="0032775D"/>
    <w:rsid w:val="003309E2"/>
    <w:rsid w:val="00332DD3"/>
    <w:rsid w:val="00341E4C"/>
    <w:rsid w:val="003465B8"/>
    <w:rsid w:val="00346E81"/>
    <w:rsid w:val="003474E2"/>
    <w:rsid w:val="00352AE1"/>
    <w:rsid w:val="00356F47"/>
    <w:rsid w:val="003575BC"/>
    <w:rsid w:val="003640FC"/>
    <w:rsid w:val="00375096"/>
    <w:rsid w:val="003755C1"/>
    <w:rsid w:val="003903C5"/>
    <w:rsid w:val="00391AA3"/>
    <w:rsid w:val="00394CFE"/>
    <w:rsid w:val="00397349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27BC"/>
    <w:rsid w:val="003C2DF4"/>
    <w:rsid w:val="003C5FC8"/>
    <w:rsid w:val="003C63DF"/>
    <w:rsid w:val="003C7580"/>
    <w:rsid w:val="003D6D95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147F6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626EB"/>
    <w:rsid w:val="0046370B"/>
    <w:rsid w:val="00463DAF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2684"/>
    <w:rsid w:val="004C3A35"/>
    <w:rsid w:val="004C657E"/>
    <w:rsid w:val="004C69B2"/>
    <w:rsid w:val="004D7B48"/>
    <w:rsid w:val="004E2429"/>
    <w:rsid w:val="004F1830"/>
    <w:rsid w:val="004F52AA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B5B"/>
    <w:rsid w:val="00571ED3"/>
    <w:rsid w:val="00584445"/>
    <w:rsid w:val="00592D98"/>
    <w:rsid w:val="00592EEC"/>
    <w:rsid w:val="00597C73"/>
    <w:rsid w:val="005A596A"/>
    <w:rsid w:val="005A631A"/>
    <w:rsid w:val="005A73F0"/>
    <w:rsid w:val="005B18EA"/>
    <w:rsid w:val="005C11D8"/>
    <w:rsid w:val="005C19FB"/>
    <w:rsid w:val="005C2DE8"/>
    <w:rsid w:val="005C7498"/>
    <w:rsid w:val="005D14DC"/>
    <w:rsid w:val="005D463E"/>
    <w:rsid w:val="005D6FCB"/>
    <w:rsid w:val="005F1321"/>
    <w:rsid w:val="005F3EEA"/>
    <w:rsid w:val="005F5408"/>
    <w:rsid w:val="005F5688"/>
    <w:rsid w:val="006063D6"/>
    <w:rsid w:val="00611971"/>
    <w:rsid w:val="006203FB"/>
    <w:rsid w:val="00625A90"/>
    <w:rsid w:val="00630C79"/>
    <w:rsid w:val="0063488F"/>
    <w:rsid w:val="006466CE"/>
    <w:rsid w:val="006550E8"/>
    <w:rsid w:val="0065531A"/>
    <w:rsid w:val="006600AB"/>
    <w:rsid w:val="0066433E"/>
    <w:rsid w:val="006674E5"/>
    <w:rsid w:val="0067444D"/>
    <w:rsid w:val="006746F7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5751"/>
    <w:rsid w:val="006C646A"/>
    <w:rsid w:val="006D0269"/>
    <w:rsid w:val="006D168B"/>
    <w:rsid w:val="006D4407"/>
    <w:rsid w:val="006D59A0"/>
    <w:rsid w:val="006E2A85"/>
    <w:rsid w:val="006E4045"/>
    <w:rsid w:val="006E58CD"/>
    <w:rsid w:val="006E7739"/>
    <w:rsid w:val="006F545B"/>
    <w:rsid w:val="006F5D36"/>
    <w:rsid w:val="0070570A"/>
    <w:rsid w:val="007078CC"/>
    <w:rsid w:val="007122E4"/>
    <w:rsid w:val="00717D07"/>
    <w:rsid w:val="0072347E"/>
    <w:rsid w:val="00724276"/>
    <w:rsid w:val="00732A86"/>
    <w:rsid w:val="00740054"/>
    <w:rsid w:val="00743277"/>
    <w:rsid w:val="00751854"/>
    <w:rsid w:val="00755EC3"/>
    <w:rsid w:val="0076695B"/>
    <w:rsid w:val="007742AE"/>
    <w:rsid w:val="00795B71"/>
    <w:rsid w:val="007A5AF9"/>
    <w:rsid w:val="007B4284"/>
    <w:rsid w:val="007C2CA0"/>
    <w:rsid w:val="007C4C89"/>
    <w:rsid w:val="007D0579"/>
    <w:rsid w:val="007D5715"/>
    <w:rsid w:val="007E04B9"/>
    <w:rsid w:val="007E4FA8"/>
    <w:rsid w:val="007E506E"/>
    <w:rsid w:val="007F1995"/>
    <w:rsid w:val="00803C00"/>
    <w:rsid w:val="0080705D"/>
    <w:rsid w:val="008123EC"/>
    <w:rsid w:val="0081752D"/>
    <w:rsid w:val="008215D9"/>
    <w:rsid w:val="008234FD"/>
    <w:rsid w:val="00823907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64663"/>
    <w:rsid w:val="008657FD"/>
    <w:rsid w:val="008678A9"/>
    <w:rsid w:val="008765E0"/>
    <w:rsid w:val="00876605"/>
    <w:rsid w:val="00876EFA"/>
    <w:rsid w:val="00884F18"/>
    <w:rsid w:val="0089119D"/>
    <w:rsid w:val="00893808"/>
    <w:rsid w:val="008942FE"/>
    <w:rsid w:val="008A196C"/>
    <w:rsid w:val="008A3408"/>
    <w:rsid w:val="008A63BB"/>
    <w:rsid w:val="008B058F"/>
    <w:rsid w:val="008B59A3"/>
    <w:rsid w:val="008C0ED2"/>
    <w:rsid w:val="008D1D4F"/>
    <w:rsid w:val="008D5693"/>
    <w:rsid w:val="008D5E99"/>
    <w:rsid w:val="008D6067"/>
    <w:rsid w:val="008D7102"/>
    <w:rsid w:val="008E0F00"/>
    <w:rsid w:val="008F2073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78E0"/>
    <w:rsid w:val="00937ACE"/>
    <w:rsid w:val="0094032E"/>
    <w:rsid w:val="00941FDD"/>
    <w:rsid w:val="009430DB"/>
    <w:rsid w:val="00944CC3"/>
    <w:rsid w:val="0094549E"/>
    <w:rsid w:val="00951B7B"/>
    <w:rsid w:val="00953EF3"/>
    <w:rsid w:val="009559F9"/>
    <w:rsid w:val="0095661E"/>
    <w:rsid w:val="00957FDF"/>
    <w:rsid w:val="00961899"/>
    <w:rsid w:val="00980212"/>
    <w:rsid w:val="0098669F"/>
    <w:rsid w:val="00987F02"/>
    <w:rsid w:val="009948E2"/>
    <w:rsid w:val="009973DA"/>
    <w:rsid w:val="009A09C7"/>
    <w:rsid w:val="009A125E"/>
    <w:rsid w:val="009A413F"/>
    <w:rsid w:val="009B1614"/>
    <w:rsid w:val="009B5549"/>
    <w:rsid w:val="009B6102"/>
    <w:rsid w:val="009C2211"/>
    <w:rsid w:val="009C2BAB"/>
    <w:rsid w:val="009C6C3E"/>
    <w:rsid w:val="009D734A"/>
    <w:rsid w:val="009D7A91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703E"/>
    <w:rsid w:val="00A57989"/>
    <w:rsid w:val="00A61C92"/>
    <w:rsid w:val="00A62165"/>
    <w:rsid w:val="00A64450"/>
    <w:rsid w:val="00A740D9"/>
    <w:rsid w:val="00A756AD"/>
    <w:rsid w:val="00A765BB"/>
    <w:rsid w:val="00A7754E"/>
    <w:rsid w:val="00A775EF"/>
    <w:rsid w:val="00A77F3B"/>
    <w:rsid w:val="00A81B46"/>
    <w:rsid w:val="00A8205F"/>
    <w:rsid w:val="00A83645"/>
    <w:rsid w:val="00A84818"/>
    <w:rsid w:val="00A84AF8"/>
    <w:rsid w:val="00A912D9"/>
    <w:rsid w:val="00A918F2"/>
    <w:rsid w:val="00A9199C"/>
    <w:rsid w:val="00A958ED"/>
    <w:rsid w:val="00AA1E3F"/>
    <w:rsid w:val="00AA6D06"/>
    <w:rsid w:val="00AA7822"/>
    <w:rsid w:val="00AB45EA"/>
    <w:rsid w:val="00AC04A9"/>
    <w:rsid w:val="00AC4F6D"/>
    <w:rsid w:val="00AD380D"/>
    <w:rsid w:val="00AD488A"/>
    <w:rsid w:val="00AD56AA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6E22"/>
    <w:rsid w:val="00B11989"/>
    <w:rsid w:val="00B1393F"/>
    <w:rsid w:val="00B16D00"/>
    <w:rsid w:val="00B23814"/>
    <w:rsid w:val="00B3073D"/>
    <w:rsid w:val="00B334D3"/>
    <w:rsid w:val="00B4285E"/>
    <w:rsid w:val="00B5320D"/>
    <w:rsid w:val="00B53FDC"/>
    <w:rsid w:val="00B554F2"/>
    <w:rsid w:val="00B606E6"/>
    <w:rsid w:val="00B64F0B"/>
    <w:rsid w:val="00B65F50"/>
    <w:rsid w:val="00B66D21"/>
    <w:rsid w:val="00B74248"/>
    <w:rsid w:val="00B90A24"/>
    <w:rsid w:val="00B92BD1"/>
    <w:rsid w:val="00B94F4F"/>
    <w:rsid w:val="00BA4ED5"/>
    <w:rsid w:val="00BA638A"/>
    <w:rsid w:val="00BA7897"/>
    <w:rsid w:val="00BB6DA6"/>
    <w:rsid w:val="00BC0905"/>
    <w:rsid w:val="00BC2F2B"/>
    <w:rsid w:val="00BC3733"/>
    <w:rsid w:val="00BC56E0"/>
    <w:rsid w:val="00BD1E07"/>
    <w:rsid w:val="00BD2A85"/>
    <w:rsid w:val="00BD4C8B"/>
    <w:rsid w:val="00BE0C05"/>
    <w:rsid w:val="00BE6539"/>
    <w:rsid w:val="00BF1338"/>
    <w:rsid w:val="00BF18B4"/>
    <w:rsid w:val="00BF4CAD"/>
    <w:rsid w:val="00BF4EA8"/>
    <w:rsid w:val="00C02D25"/>
    <w:rsid w:val="00C03B62"/>
    <w:rsid w:val="00C14115"/>
    <w:rsid w:val="00C15378"/>
    <w:rsid w:val="00C21F15"/>
    <w:rsid w:val="00C226E4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57E2D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C3B80"/>
    <w:rsid w:val="00CC4BF4"/>
    <w:rsid w:val="00CD3C63"/>
    <w:rsid w:val="00CD42F0"/>
    <w:rsid w:val="00CD5272"/>
    <w:rsid w:val="00CE4A43"/>
    <w:rsid w:val="00CF569F"/>
    <w:rsid w:val="00D04B37"/>
    <w:rsid w:val="00D05BD8"/>
    <w:rsid w:val="00D17903"/>
    <w:rsid w:val="00D300D7"/>
    <w:rsid w:val="00D348AF"/>
    <w:rsid w:val="00D42903"/>
    <w:rsid w:val="00D42E0A"/>
    <w:rsid w:val="00D446E6"/>
    <w:rsid w:val="00D5079C"/>
    <w:rsid w:val="00D549D3"/>
    <w:rsid w:val="00D5640E"/>
    <w:rsid w:val="00D649FE"/>
    <w:rsid w:val="00D70A7E"/>
    <w:rsid w:val="00D7145E"/>
    <w:rsid w:val="00D82A19"/>
    <w:rsid w:val="00D861DB"/>
    <w:rsid w:val="00D92A9D"/>
    <w:rsid w:val="00D9312F"/>
    <w:rsid w:val="00D96100"/>
    <w:rsid w:val="00DA59A8"/>
    <w:rsid w:val="00DA63DA"/>
    <w:rsid w:val="00DA690C"/>
    <w:rsid w:val="00DB2B41"/>
    <w:rsid w:val="00DB4C4C"/>
    <w:rsid w:val="00DB5BEA"/>
    <w:rsid w:val="00DB7F0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7B15"/>
    <w:rsid w:val="00E01161"/>
    <w:rsid w:val="00E06B46"/>
    <w:rsid w:val="00E07DB2"/>
    <w:rsid w:val="00E113B1"/>
    <w:rsid w:val="00E17518"/>
    <w:rsid w:val="00E21124"/>
    <w:rsid w:val="00E22AD7"/>
    <w:rsid w:val="00E22BEE"/>
    <w:rsid w:val="00E27369"/>
    <w:rsid w:val="00E3157F"/>
    <w:rsid w:val="00E32FC3"/>
    <w:rsid w:val="00E33172"/>
    <w:rsid w:val="00E37A22"/>
    <w:rsid w:val="00E441CE"/>
    <w:rsid w:val="00E51884"/>
    <w:rsid w:val="00E52446"/>
    <w:rsid w:val="00E53D0C"/>
    <w:rsid w:val="00E765B9"/>
    <w:rsid w:val="00E80354"/>
    <w:rsid w:val="00E80CBB"/>
    <w:rsid w:val="00E81351"/>
    <w:rsid w:val="00E81F97"/>
    <w:rsid w:val="00E835B1"/>
    <w:rsid w:val="00E92639"/>
    <w:rsid w:val="00E93CD6"/>
    <w:rsid w:val="00EA6A53"/>
    <w:rsid w:val="00EB6EA2"/>
    <w:rsid w:val="00EB768F"/>
    <w:rsid w:val="00EC216C"/>
    <w:rsid w:val="00ED44A6"/>
    <w:rsid w:val="00ED453A"/>
    <w:rsid w:val="00ED75B1"/>
    <w:rsid w:val="00EE0260"/>
    <w:rsid w:val="00EE57B1"/>
    <w:rsid w:val="00EE6B79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5881"/>
    <w:rsid w:val="00F57282"/>
    <w:rsid w:val="00F648BA"/>
    <w:rsid w:val="00F7653A"/>
    <w:rsid w:val="00F76822"/>
    <w:rsid w:val="00F8290F"/>
    <w:rsid w:val="00F82BB9"/>
    <w:rsid w:val="00F84405"/>
    <w:rsid w:val="00F97079"/>
    <w:rsid w:val="00FA0DAD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E1EE9"/>
    <w:rsid w:val="00FE2C8C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B5CCA257-49B0-4F64-B282-BCE4B5C8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6328-4050-4ACD-94BC-4CBBCE2F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4</cp:revision>
  <cp:lastPrinted>2019-11-28T11:43:00Z</cp:lastPrinted>
  <dcterms:created xsi:type="dcterms:W3CDTF">2020-12-07T08:49:00Z</dcterms:created>
  <dcterms:modified xsi:type="dcterms:W3CDTF">2020-12-07T10:58:00Z</dcterms:modified>
</cp:coreProperties>
</file>