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7DFD1F21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5C1400">
        <w:rPr>
          <w:b/>
          <w:sz w:val="28"/>
          <w:szCs w:val="28"/>
        </w:rPr>
        <w:t>4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2B5842">
        <w:rPr>
          <w:b/>
          <w:sz w:val="28"/>
          <w:szCs w:val="28"/>
        </w:rPr>
        <w:t>1</w:t>
      </w:r>
      <w:r w:rsidR="00E52934">
        <w:rPr>
          <w:b/>
          <w:sz w:val="28"/>
          <w:szCs w:val="28"/>
        </w:rPr>
        <w:t>4</w:t>
      </w:r>
      <w:r w:rsidR="00B66D21">
        <w:rPr>
          <w:b/>
          <w:sz w:val="28"/>
          <w:szCs w:val="28"/>
        </w:rPr>
        <w:t>.1</w:t>
      </w:r>
      <w:r w:rsidR="00D861DB">
        <w:rPr>
          <w:b/>
          <w:sz w:val="28"/>
          <w:szCs w:val="28"/>
        </w:rPr>
        <w:t>2</w:t>
      </w:r>
      <w:r w:rsidR="00B66D21">
        <w:rPr>
          <w:b/>
          <w:sz w:val="28"/>
          <w:szCs w:val="28"/>
        </w:rPr>
        <w:t>.</w:t>
      </w:r>
      <w:r w:rsidR="005F5408">
        <w:rPr>
          <w:b/>
          <w:sz w:val="28"/>
          <w:szCs w:val="28"/>
        </w:rPr>
        <w:t>20</w:t>
      </w:r>
      <w:r w:rsidR="00D861DB">
        <w:rPr>
          <w:b/>
          <w:sz w:val="28"/>
          <w:szCs w:val="28"/>
        </w:rPr>
        <w:t>2</w:t>
      </w:r>
      <w:r w:rsidR="005C1400">
        <w:rPr>
          <w:b/>
          <w:sz w:val="28"/>
          <w:szCs w:val="28"/>
        </w:rPr>
        <w:t>3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4A6AB5FC" w14:textId="37571FAE" w:rsidR="00D861DB" w:rsidRPr="00BF4CAD" w:rsidRDefault="00D861DB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 xml:space="preserve">: Ing. Janka Jesenská – kontrolórka,  Janka Jesenská – účtovníčka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6325C459" w14:textId="7CDF4FB2" w:rsidR="00B66D21" w:rsidRDefault="00D861DB" w:rsidP="002B5842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Odborné s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tanovisko  hlavnej  kontrolórky  k návrhu  rozpočtu  na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r.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5C1400">
        <w:rPr>
          <w:rFonts w:ascii="Times New Roman" w:eastAsia="Calibri" w:hAnsi="Times New Roman" w:cs="Times New Roman"/>
          <w:sz w:val="26"/>
          <w:szCs w:val="26"/>
          <w:lang w:bidi="en-US"/>
        </w:rPr>
        <w:t>4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5C1400">
        <w:rPr>
          <w:rFonts w:ascii="Times New Roman" w:eastAsia="Calibri" w:hAnsi="Times New Roman" w:cs="Times New Roman"/>
          <w:sz w:val="26"/>
          <w:szCs w:val="26"/>
          <w:lang w:bidi="en-US"/>
        </w:rPr>
        <w:t>6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a schválenie  návrhu  rozpočtu na rok</w:t>
      </w: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</w:t>
      </w:r>
      <w:r w:rsidR="005C1400">
        <w:rPr>
          <w:rFonts w:ascii="Times New Roman" w:eastAsia="Calibri" w:hAnsi="Times New Roman" w:cs="Times New Roman"/>
          <w:sz w:val="26"/>
          <w:szCs w:val="26"/>
          <w:lang w:bidi="en-US"/>
        </w:rPr>
        <w:t>4</w:t>
      </w:r>
    </w:p>
    <w:p w14:paraId="1E014EA3" w14:textId="7CEF74BA" w:rsidR="005C1400" w:rsidRDefault="005C1400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Prerokovanie a schválenie Zásad hospodárenia s majetkom obce</w:t>
      </w:r>
    </w:p>
    <w:p w14:paraId="7C210B97" w14:textId="553DF7CE" w:rsidR="002B5842" w:rsidRDefault="00B66D21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 a schválenie návrh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u</w:t>
      </w: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plánu kontrolnej činnosti hlavnej kontrolórky obce na I. polrok 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</w:p>
    <w:p w14:paraId="2B9CA735" w14:textId="76B26C61" w:rsidR="00D861DB" w:rsidRPr="002B5842" w:rsidRDefault="00D861DB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Poplatok za rozvoj obci – informácia o výške</w:t>
      </w:r>
      <w:r w:rsidR="00AE04F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výnosu a jeho použití za r.202</w:t>
      </w:r>
      <w:r w:rsidR="005C1400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33738271" w14:textId="77777777" w:rsidR="00E52934" w:rsidRDefault="00E52934" w:rsidP="00E52934">
      <w:pPr>
        <w:jc w:val="both"/>
      </w:pPr>
      <w:r>
        <w:t xml:space="preserve">Za  zapisovateľa starostka určila  Ing. Pavla Sedmáka , za overovateľov zápisnice Pavla Huntatu a      Petra Vrabka </w:t>
      </w:r>
    </w:p>
    <w:p w14:paraId="715FEC42" w14:textId="77777777" w:rsidR="00E52934" w:rsidRDefault="00E52934" w:rsidP="0070570A">
      <w:pPr>
        <w:jc w:val="both"/>
        <w:rPr>
          <w:b/>
          <w:u w:val="single"/>
        </w:rPr>
      </w:pPr>
    </w:p>
    <w:p w14:paraId="35F4AE4A" w14:textId="77777777" w:rsidR="005C1400" w:rsidRDefault="005C1400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lastRenderedPageBreak/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7DE7B17D" w:rsidR="0070570A" w:rsidRDefault="0070570A" w:rsidP="0070570A">
      <w:pPr>
        <w:jc w:val="both"/>
      </w:pPr>
      <w:r>
        <w:t xml:space="preserve">Obecného zastupiteľstva </w:t>
      </w:r>
      <w:r w:rsidRPr="005C1400">
        <w:t>č</w:t>
      </w:r>
      <w:r w:rsidR="005C1400">
        <w:rPr>
          <w:b/>
        </w:rPr>
        <w:t>. 1</w:t>
      </w:r>
      <w:r w:rsidR="00A5444D" w:rsidRPr="005C1400">
        <w:rPr>
          <w:b/>
        </w:rPr>
        <w:t>4</w:t>
      </w:r>
      <w:r w:rsidR="00944CC3" w:rsidRPr="00A5444D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5C1400">
        <w:rPr>
          <w:b/>
        </w:rPr>
        <w:t>3</w:t>
      </w:r>
      <w:r w:rsidR="00AE04F1">
        <w:rPr>
          <w:b/>
        </w:rPr>
        <w:t xml:space="preserve">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AE04F1">
        <w:rPr>
          <w:b/>
        </w:rPr>
        <w:t>1</w:t>
      </w:r>
      <w:r w:rsidR="00E52934">
        <w:rPr>
          <w:b/>
        </w:rPr>
        <w:t>4</w:t>
      </w:r>
      <w:r w:rsidR="00B66D21">
        <w:rPr>
          <w:b/>
        </w:rPr>
        <w:t>.1</w:t>
      </w:r>
      <w:r w:rsidR="00D861DB">
        <w:rPr>
          <w:b/>
        </w:rPr>
        <w:t>2</w:t>
      </w:r>
      <w:r w:rsidR="005F5408">
        <w:rPr>
          <w:b/>
        </w:rPr>
        <w:t>.20</w:t>
      </w:r>
      <w:r w:rsidR="00E52934">
        <w:rPr>
          <w:b/>
        </w:rPr>
        <w:t>2</w:t>
      </w:r>
      <w:r w:rsidR="005C1400">
        <w:rPr>
          <w:b/>
        </w:rPr>
        <w:t>3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49EF7F3D" w:rsidR="00696B87" w:rsidRDefault="00B66D21" w:rsidP="00FA5A7A">
      <w:pPr>
        <w:jc w:val="both"/>
      </w:pPr>
      <w:r w:rsidRPr="00B66D21">
        <w:t>Hlavná kontrolórka obce  predložila stanovisko k návrhu rozpočtu na roky 202</w:t>
      </w:r>
      <w:r w:rsidR="005C1400">
        <w:t>4</w:t>
      </w:r>
      <w:r w:rsidRPr="00B66D21">
        <w:t xml:space="preserve"> – 202</w:t>
      </w:r>
      <w:r w:rsidR="005C1400">
        <w:t>6</w:t>
      </w:r>
    </w:p>
    <w:p w14:paraId="5FF20725" w14:textId="13CF8168" w:rsidR="00196B32" w:rsidRDefault="00196B32" w:rsidP="00FA5A7A">
      <w:pPr>
        <w:jc w:val="both"/>
      </w:pPr>
      <w:r>
        <w:t>Keďže poslanci nemali k stanovisku žiadne doplňujúce ani pozmeňujúce návrhy</w:t>
      </w:r>
      <w:r w:rsidR="00126EC1">
        <w:t xml:space="preserve">, starostka obce </w:t>
      </w:r>
      <w:r>
        <w:t xml:space="preserve"> dala hlasovať</w:t>
      </w:r>
      <w:r w:rsidR="00126EC1">
        <w:t xml:space="preserve"> : </w:t>
      </w:r>
    </w:p>
    <w:p w14:paraId="5B53F6F6" w14:textId="77777777" w:rsidR="00196B32" w:rsidRDefault="00196B32" w:rsidP="00196B3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F3612CF" w14:textId="77777777" w:rsidR="00196B32" w:rsidRDefault="00196B32" w:rsidP="00196B3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87C6811" w14:textId="77777777" w:rsidR="00196B32" w:rsidRPr="00AE0757" w:rsidRDefault="00196B32" w:rsidP="00196B3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7B117FC" w14:textId="25DB8493" w:rsidR="00196B32" w:rsidRDefault="00196B32" w:rsidP="00196B32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5C1400">
        <w:rPr>
          <w:b/>
        </w:rPr>
        <w:t>1</w:t>
      </w:r>
      <w:r w:rsidR="00A5444D">
        <w:rPr>
          <w:b/>
        </w:rPr>
        <w:t>5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 w:rsidR="00E52934">
        <w:rPr>
          <w:b/>
        </w:rPr>
        <w:t>2</w:t>
      </w:r>
      <w:r w:rsidR="005C1400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E52934">
        <w:rPr>
          <w:b/>
        </w:rPr>
        <w:t>4.12.202</w:t>
      </w:r>
      <w:r w:rsidR="005C1400">
        <w:rPr>
          <w:b/>
        </w:rPr>
        <w:t>3</w:t>
      </w:r>
    </w:p>
    <w:p w14:paraId="414A00D6" w14:textId="1A688105" w:rsidR="00126EC1" w:rsidRDefault="00126EC1" w:rsidP="00126EC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stanovisko hlavnej kontrolórky obce k návrhu rozpočtu na roky 202</w:t>
      </w:r>
      <w:r w:rsidR="005C1400">
        <w:rPr>
          <w:b/>
        </w:rPr>
        <w:t>4</w:t>
      </w:r>
      <w:r>
        <w:rPr>
          <w:b/>
        </w:rPr>
        <w:t>- 202</w:t>
      </w:r>
      <w:r w:rsidR="005C1400">
        <w:rPr>
          <w:b/>
        </w:rPr>
        <w:t>6</w:t>
      </w:r>
      <w:r>
        <w:t xml:space="preserve"> </w:t>
      </w:r>
      <w:r w:rsidRPr="00E37A22">
        <w:t xml:space="preserve"> </w:t>
      </w:r>
    </w:p>
    <w:p w14:paraId="644DA22D" w14:textId="77777777" w:rsidR="00126EC1" w:rsidRDefault="00126EC1" w:rsidP="00B66D21">
      <w:pPr>
        <w:jc w:val="both"/>
      </w:pPr>
    </w:p>
    <w:p w14:paraId="5E765365" w14:textId="58BA872A" w:rsidR="00B66D21" w:rsidRDefault="00B66D21" w:rsidP="00B66D21">
      <w:pPr>
        <w:jc w:val="both"/>
      </w:pPr>
      <w:r>
        <w:t>Starostka obce predložila poslancom na prerokovanie návrh rozpočtu na roky 202</w:t>
      </w:r>
      <w:r w:rsidR="005C1400">
        <w:t>4</w:t>
      </w:r>
      <w:r>
        <w:t>-202</w:t>
      </w:r>
      <w:r w:rsidR="005C1400">
        <w:t>6</w:t>
      </w:r>
      <w:r>
        <w:t>.</w:t>
      </w:r>
    </w:p>
    <w:p w14:paraId="7C6A3C2E" w14:textId="77777777" w:rsidR="00B66D21" w:rsidRDefault="00B66D21" w:rsidP="00B66D21">
      <w:pPr>
        <w:jc w:val="both"/>
      </w:pPr>
      <w:r>
        <w:t xml:space="preserve">Keďže poslanci nemali k návrhu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37C62DAF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5C1400">
        <w:rPr>
          <w:b/>
        </w:rPr>
        <w:t>1</w:t>
      </w:r>
      <w:r w:rsidR="00A5444D" w:rsidRPr="00A5444D">
        <w:rPr>
          <w:b/>
        </w:rPr>
        <w:t>6</w:t>
      </w:r>
      <w:r w:rsidR="00A5444D">
        <w:rPr>
          <w:b/>
          <w:color w:val="FF0000"/>
        </w:rPr>
        <w:t xml:space="preserve"> </w:t>
      </w:r>
      <w:r>
        <w:rPr>
          <w:b/>
        </w:rPr>
        <w:t xml:space="preserve">/ </w:t>
      </w:r>
      <w:r w:rsidRPr="00AA6D06">
        <w:rPr>
          <w:b/>
        </w:rPr>
        <w:t>20</w:t>
      </w:r>
      <w:r w:rsidR="00D861DB">
        <w:rPr>
          <w:b/>
        </w:rPr>
        <w:t>2</w:t>
      </w:r>
      <w:r w:rsidR="005C1400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AE04F1">
        <w:rPr>
          <w:b/>
        </w:rPr>
        <w:t>1</w:t>
      </w:r>
      <w:r w:rsidR="00F52A70">
        <w:rPr>
          <w:b/>
        </w:rPr>
        <w:t>4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</w:t>
      </w:r>
      <w:r w:rsidR="005C1400">
        <w:rPr>
          <w:b/>
        </w:rPr>
        <w:t>3</w:t>
      </w:r>
    </w:p>
    <w:p w14:paraId="442B15E9" w14:textId="7320C299" w:rsidR="00B66D21" w:rsidRPr="00914BEC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>rozpočet na rok 202</w:t>
      </w:r>
      <w:r w:rsidR="005C1400">
        <w:rPr>
          <w:b/>
        </w:rPr>
        <w:t>4</w:t>
      </w:r>
    </w:p>
    <w:p w14:paraId="43F46675" w14:textId="353F7019" w:rsidR="00B66D21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   rozpočet na roky 202</w:t>
      </w:r>
      <w:r w:rsidR="005C1400">
        <w:rPr>
          <w:b/>
        </w:rPr>
        <w:t>5</w:t>
      </w:r>
      <w:r>
        <w:rPr>
          <w:b/>
        </w:rPr>
        <w:t>-202</w:t>
      </w:r>
      <w:r w:rsidR="005C1400">
        <w:rPr>
          <w:b/>
        </w:rPr>
        <w:t>6</w:t>
      </w:r>
      <w:r>
        <w:rPr>
          <w:b/>
        </w:rPr>
        <w:t xml:space="preserve"> </w:t>
      </w:r>
      <w:r>
        <w:t xml:space="preserve"> </w:t>
      </w:r>
      <w:r w:rsidRPr="00E37A22">
        <w:t xml:space="preserve"> </w:t>
      </w:r>
    </w:p>
    <w:p w14:paraId="5854C470" w14:textId="77777777" w:rsidR="005C1400" w:rsidRDefault="005C1400" w:rsidP="005C1400">
      <w:pPr>
        <w:jc w:val="both"/>
      </w:pPr>
    </w:p>
    <w:p w14:paraId="389F055E" w14:textId="77777777" w:rsidR="005C1400" w:rsidRDefault="005C1400" w:rsidP="005C1400">
      <w:pPr>
        <w:jc w:val="both"/>
      </w:pPr>
    </w:p>
    <w:p w14:paraId="479DAFC1" w14:textId="77777777" w:rsidR="005C1400" w:rsidRDefault="005C1400" w:rsidP="005C1400">
      <w:pPr>
        <w:jc w:val="both"/>
      </w:pP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lastRenderedPageBreak/>
        <w:t>Bod 4</w:t>
      </w:r>
    </w:p>
    <w:p w14:paraId="39ED38FE" w14:textId="58448951" w:rsidR="00E64DBC" w:rsidRDefault="00E64DBC" w:rsidP="00E64DBC">
      <w:pPr>
        <w:suppressAutoHyphens/>
        <w:rPr>
          <w:rFonts w:ascii="Times New Roman" w:hAnsi="Times New Roman"/>
          <w:szCs w:val="28"/>
        </w:rPr>
      </w:pPr>
      <w:r>
        <w:t xml:space="preserve">Starostka </w:t>
      </w:r>
      <w:r w:rsidRPr="00914BEC">
        <w:t xml:space="preserve"> obce predniesla </w:t>
      </w:r>
      <w:r w:rsidR="005C1400">
        <w:t>návrh Zásad hospodárenia s majetkom obce</w:t>
      </w:r>
    </w:p>
    <w:p w14:paraId="5CB02FD4" w14:textId="775AB5BD" w:rsidR="00E64DBC" w:rsidRDefault="00713E3A" w:rsidP="00E64DBC">
      <w:pPr>
        <w:jc w:val="both"/>
      </w:pPr>
      <w:r w:rsidRPr="00F62D88">
        <w:t xml:space="preserve">Po krátkej rozprave sa poslanci zhodli, že </w:t>
      </w:r>
      <w:r w:rsidR="00A24C94" w:rsidRPr="00F62D88">
        <w:t>predložené podklady</w:t>
      </w:r>
      <w:r w:rsidRPr="00F62D88">
        <w:t xml:space="preserve"> bude potrebné naštudovať a</w:t>
      </w:r>
      <w:r w:rsidR="00A24C94" w:rsidRPr="00F62D88">
        <w:t> </w:t>
      </w:r>
      <w:r w:rsidR="00F03B48" w:rsidRPr="00F62D88">
        <w:t>zapracovať</w:t>
      </w:r>
      <w:r w:rsidR="00A24C94" w:rsidRPr="00F62D88">
        <w:t xml:space="preserve">. Následne </w:t>
      </w:r>
      <w:r w:rsidRPr="00F62D88">
        <w:t>bude</w:t>
      </w:r>
      <w:r w:rsidR="00F62D88" w:rsidRPr="00F62D88">
        <w:t xml:space="preserve"> tento </w:t>
      </w:r>
      <w:r w:rsidRPr="00F62D88">
        <w:t xml:space="preserve"> </w:t>
      </w:r>
      <w:r w:rsidR="00A24C94" w:rsidRPr="00F62D88">
        <w:t xml:space="preserve">návrh </w:t>
      </w:r>
      <w:r w:rsidRPr="00F62D88">
        <w:t>prerokovaný na nasledujúcom zastupiteľstve.</w:t>
      </w:r>
      <w:r>
        <w:t xml:space="preserve"> </w:t>
      </w:r>
    </w:p>
    <w:p w14:paraId="2AF0D246" w14:textId="16F5CD57" w:rsidR="00E64DBC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5</w:t>
      </w:r>
    </w:p>
    <w:p w14:paraId="0F0BA41C" w14:textId="5E09A955" w:rsidR="005C1400" w:rsidRPr="00B66D21" w:rsidRDefault="005C1400" w:rsidP="005C1400">
      <w:pPr>
        <w:jc w:val="both"/>
      </w:pPr>
      <w:r>
        <w:t xml:space="preserve">Starostka obce predložila poslancom na prerokovanie návrh plánu kontrolnej činnosti hlavnej kontrolórky obce na I. polrok </w:t>
      </w:r>
      <w:r w:rsidRPr="00F62D88">
        <w:t>202</w:t>
      </w:r>
      <w:r w:rsidR="00A24C94" w:rsidRPr="00F62D88">
        <w:t>4</w:t>
      </w:r>
    </w:p>
    <w:p w14:paraId="4CA38D47" w14:textId="77777777" w:rsidR="005C1400" w:rsidRDefault="005C1400" w:rsidP="005C1400">
      <w:pPr>
        <w:jc w:val="both"/>
      </w:pPr>
      <w:r>
        <w:t xml:space="preserve">Keďže poslanci nemali k návrhu žiadne doplňujúce ani pozmeňujúce návrhy dala hlasovať. </w:t>
      </w:r>
    </w:p>
    <w:p w14:paraId="0FE8FD91" w14:textId="77777777" w:rsidR="005C1400" w:rsidRDefault="005C1400" w:rsidP="005C1400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785460F7" w14:textId="77777777" w:rsidR="005C1400" w:rsidRDefault="005C1400" w:rsidP="005C1400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18D3E6" w14:textId="77777777" w:rsidR="005C1400" w:rsidRPr="00AE0757" w:rsidRDefault="005C1400" w:rsidP="005C1400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B85F53F" w14:textId="7B00D5B3" w:rsidR="005C1400" w:rsidRDefault="005C1400" w:rsidP="005C1400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Pr="00F62D88">
        <w:rPr>
          <w:b/>
        </w:rPr>
        <w:t>1</w:t>
      </w:r>
      <w:r w:rsidR="00713E3A" w:rsidRPr="00F62D88">
        <w:rPr>
          <w:b/>
        </w:rPr>
        <w:t>7</w:t>
      </w:r>
      <w:r>
        <w:rPr>
          <w:b/>
        </w:rPr>
        <w:t xml:space="preserve"> / </w:t>
      </w:r>
      <w:r w:rsidRPr="00AA6D06">
        <w:rPr>
          <w:b/>
        </w:rPr>
        <w:t>20</w:t>
      </w:r>
      <w:r>
        <w:rPr>
          <w:b/>
        </w:rPr>
        <w:t>23</w:t>
      </w:r>
      <w:r w:rsidRPr="00AA6D06">
        <w:rPr>
          <w:b/>
        </w:rPr>
        <w:t xml:space="preserve"> zo dňa</w:t>
      </w:r>
      <w:r>
        <w:rPr>
          <w:b/>
        </w:rPr>
        <w:t xml:space="preserve"> 14.12.2023</w:t>
      </w:r>
    </w:p>
    <w:p w14:paraId="6D1E51CB" w14:textId="53CFD724" w:rsidR="005C1400" w:rsidRPr="00B66D21" w:rsidRDefault="005C1400" w:rsidP="005C1400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>
        <w:rPr>
          <w:b/>
        </w:rPr>
        <w:t xml:space="preserve"> </w:t>
      </w:r>
      <w:r w:rsidRPr="00E37A22">
        <w:rPr>
          <w:b/>
        </w:rPr>
        <w:t xml:space="preserve">   </w:t>
      </w:r>
      <w:r>
        <w:rPr>
          <w:b/>
        </w:rPr>
        <w:t xml:space="preserve">- </w:t>
      </w:r>
      <w:r w:rsidRPr="00E37A22">
        <w:rPr>
          <w:b/>
        </w:rPr>
        <w:t xml:space="preserve"> </w:t>
      </w:r>
      <w:r>
        <w:t>plán kontrolnej činnosti hlavnej kontrolórky obce na I. polrok 202</w:t>
      </w:r>
      <w:r w:rsidR="00F03B48" w:rsidRPr="00F62D88">
        <w:t>4</w:t>
      </w:r>
    </w:p>
    <w:p w14:paraId="479BCC7B" w14:textId="77777777" w:rsidR="005C1400" w:rsidRPr="00AA32B2" w:rsidRDefault="005C1400" w:rsidP="00AA32B2">
      <w:pPr>
        <w:jc w:val="both"/>
        <w:rPr>
          <w:b/>
          <w:u w:val="single"/>
        </w:rPr>
      </w:pPr>
    </w:p>
    <w:p w14:paraId="082B7B08" w14:textId="48B19D1A" w:rsidR="00AA32B2" w:rsidRPr="00AA32B2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14:paraId="5626C357" w14:textId="3B9D5ABE" w:rsidR="005C1400" w:rsidRPr="005C1400" w:rsidRDefault="005C1400" w:rsidP="005C1400">
      <w:pPr>
        <w:jc w:val="both"/>
        <w:rPr>
          <w:color w:val="FF0000"/>
        </w:rPr>
      </w:pPr>
      <w:r>
        <w:rPr>
          <w:b/>
        </w:rPr>
        <w:t xml:space="preserve"> </w:t>
      </w:r>
      <w:r w:rsidRPr="009D7A91">
        <w:t xml:space="preserve">Starostka obce informovala poslancov o výške výnosu za poplatok </w:t>
      </w:r>
      <w:r w:rsidR="00F62D88">
        <w:t>za rozvoj v obci,  ktorý k 14</w:t>
      </w:r>
      <w:r>
        <w:t>.12.2023   činí  4 444,65</w:t>
      </w:r>
      <w:r w:rsidRPr="003E4303">
        <w:rPr>
          <w:color w:val="FF0000"/>
        </w:rPr>
        <w:t xml:space="preserve"> </w:t>
      </w:r>
      <w:r w:rsidRPr="000C0AC0">
        <w:t xml:space="preserve">€.  </w:t>
      </w:r>
      <w:r>
        <w:t xml:space="preserve">V roku 2023 </w:t>
      </w:r>
      <w:r w:rsidRPr="00DF01DB">
        <w:t>neboli čerpané prostriedky z poplatku  za rozvoj.</w:t>
      </w:r>
    </w:p>
    <w:p w14:paraId="4E055506" w14:textId="3F4C53AE" w:rsidR="00B66D21" w:rsidRDefault="00B66D21" w:rsidP="005C1400">
      <w:pPr>
        <w:jc w:val="both"/>
      </w:pPr>
    </w:p>
    <w:p w14:paraId="76F707D1" w14:textId="77777777" w:rsidR="00763013" w:rsidRDefault="00571ED3" w:rsidP="0004470A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AA32B2">
        <w:rPr>
          <w:b/>
          <w:u w:val="single"/>
        </w:rPr>
        <w:t>7</w:t>
      </w:r>
      <w:r w:rsidR="00763013">
        <w:rPr>
          <w:b/>
          <w:u w:val="single"/>
        </w:rPr>
        <w:t xml:space="preserve"> </w:t>
      </w:r>
    </w:p>
    <w:p w14:paraId="7DD5F7C2" w14:textId="7DF3CAD8" w:rsidR="00A5444D" w:rsidRDefault="00DF01DB" w:rsidP="0004470A">
      <w:pPr>
        <w:jc w:val="both"/>
      </w:pPr>
      <w:r w:rsidRPr="002C4B56">
        <w:t>Rôzne</w:t>
      </w:r>
    </w:p>
    <w:p w14:paraId="0CB9AC4B" w14:textId="4B592586" w:rsidR="00763013" w:rsidRDefault="00763013" w:rsidP="0004470A">
      <w:pPr>
        <w:jc w:val="both"/>
      </w:pPr>
      <w:r>
        <w:t xml:space="preserve">Starostka  predložila  poslancom  návrh  na  schválenie  uznesenia, týkajúceho  sa  prenájmu  poľnohospodárskej  pôdy  v prospech  PD Sklabiňa. </w:t>
      </w:r>
    </w:p>
    <w:p w14:paraId="727AE3B7" w14:textId="0C1C2789" w:rsidR="00763013" w:rsidRDefault="00763013" w:rsidP="00763013">
      <w:r w:rsidRPr="006E1C7F">
        <w:rPr>
          <w:rFonts w:cstheme="minorHAnsi"/>
        </w:rPr>
        <w:t xml:space="preserve">Obecné zastupiteľstvo obce  Dolný Kalník    schvaľuje </w:t>
      </w:r>
      <w:r w:rsidRPr="006E1C7F">
        <w:rPr>
          <w:rFonts w:eastAsia="Times New Roman" w:cstheme="minorHAnsi"/>
          <w:color w:val="030303"/>
          <w:lang w:eastAsia="sk-SK"/>
        </w:rPr>
        <w:t>v súlade s  § 9aa ods. 2 písm. c) zákona                   č. 138/1991 Zb. o majetku obcí v znení neskorších predpisov   prenájom nehnuteľn</w:t>
      </w:r>
      <w:r>
        <w:rPr>
          <w:rFonts w:eastAsia="Times New Roman" w:cstheme="minorHAnsi"/>
          <w:color w:val="030303"/>
          <w:lang w:eastAsia="sk-SK"/>
        </w:rPr>
        <w:t xml:space="preserve">ého  majetku, </w:t>
      </w:r>
      <w:r w:rsidRPr="006E1C7F">
        <w:rPr>
          <w:rFonts w:cstheme="minorHAnsi"/>
        </w:rPr>
        <w:t xml:space="preserve"> ktorý je  vo vlastníctve Obce Dolný Kalník ,  vedený  na LV č. 126,  v katastrálnom území  Obce Dolný Kalník,  parcela registra  KN-E č. 85/19, druh pozemku: trvalý trávny porast, vo výmere    1 078  m</w:t>
      </w:r>
      <w:r w:rsidRPr="006E1C7F">
        <w:rPr>
          <w:rFonts w:cstheme="minorHAnsi"/>
          <w:vertAlign w:val="superscript"/>
        </w:rPr>
        <w:t>2</w:t>
      </w:r>
      <w:r w:rsidRPr="006E1C7F">
        <w:rPr>
          <w:rFonts w:cstheme="minorHAnsi"/>
        </w:rPr>
        <w:t xml:space="preserve">,  </w:t>
      </w:r>
      <w:r>
        <w:rPr>
          <w:rFonts w:cstheme="minorHAnsi"/>
        </w:rPr>
        <w:t>za  cenu 3,23 EUR v prospech    nájomcu</w:t>
      </w:r>
      <w:r w:rsidRPr="006E1C7F">
        <w:rPr>
          <w:rFonts w:cstheme="minorHAnsi"/>
        </w:rPr>
        <w:t xml:space="preserve">    Poľnohospodárske</w:t>
      </w:r>
      <w:r>
        <w:t xml:space="preserve">  družstvo  „SNP“  so  sídlom  v Sklabini. </w:t>
      </w:r>
    </w:p>
    <w:p w14:paraId="5A2C4221" w14:textId="77777777" w:rsidR="00763013" w:rsidRDefault="00763013" w:rsidP="00763013">
      <w:pPr>
        <w:jc w:val="both"/>
      </w:pPr>
      <w:r>
        <w:t xml:space="preserve">Keďže poslanci nemali k návrhu žiadne doplňujúce ani pozmeňujúce návrhy dala hlasovať. </w:t>
      </w:r>
    </w:p>
    <w:p w14:paraId="6EF1D6FC" w14:textId="77777777" w:rsidR="00763013" w:rsidRDefault="00763013" w:rsidP="00763013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4ED16A12" w14:textId="77777777" w:rsidR="00763013" w:rsidRDefault="00763013" w:rsidP="0076301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D5DFB7" w14:textId="77777777" w:rsidR="009B7EA1" w:rsidRDefault="009B7EA1" w:rsidP="00763013">
      <w:pPr>
        <w:jc w:val="both"/>
      </w:pPr>
      <w:bookmarkStart w:id="0" w:name="_GoBack"/>
      <w:bookmarkEnd w:id="0"/>
    </w:p>
    <w:p w14:paraId="52DF1D5D" w14:textId="77777777" w:rsidR="00763013" w:rsidRPr="00AE0757" w:rsidRDefault="00763013" w:rsidP="00763013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5476570B" w14:textId="498054B0" w:rsidR="00763013" w:rsidRDefault="00763013" w:rsidP="0076301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Pr="00F62D88">
        <w:rPr>
          <w:b/>
        </w:rPr>
        <w:t>1</w:t>
      </w:r>
      <w:r>
        <w:rPr>
          <w:b/>
        </w:rPr>
        <w:t xml:space="preserve"> 8/ </w:t>
      </w:r>
      <w:r w:rsidRPr="00AA6D06">
        <w:rPr>
          <w:b/>
        </w:rPr>
        <w:t>20</w:t>
      </w:r>
      <w:r>
        <w:rPr>
          <w:b/>
        </w:rPr>
        <w:t>23</w:t>
      </w:r>
      <w:r w:rsidRPr="00AA6D06">
        <w:rPr>
          <w:b/>
        </w:rPr>
        <w:t xml:space="preserve"> zo dňa</w:t>
      </w:r>
      <w:r>
        <w:rPr>
          <w:b/>
        </w:rPr>
        <w:t xml:space="preserve"> 14.12.2023</w:t>
      </w:r>
    </w:p>
    <w:p w14:paraId="157BCCDA" w14:textId="6D33E8D0" w:rsidR="00763013" w:rsidRDefault="00763013" w:rsidP="00763013">
      <w:r>
        <w:rPr>
          <w:b/>
        </w:rPr>
        <w:t>schvaľuje</w:t>
      </w:r>
      <w:r w:rsidRPr="00E37A22">
        <w:rPr>
          <w:b/>
        </w:rPr>
        <w:t xml:space="preserve">  </w:t>
      </w:r>
      <w:r>
        <w:rPr>
          <w:b/>
        </w:rPr>
        <w:t xml:space="preserve"> </w:t>
      </w:r>
      <w:r w:rsidRPr="00E37A22">
        <w:rPr>
          <w:b/>
        </w:rPr>
        <w:t xml:space="preserve">   </w:t>
      </w:r>
      <w:r>
        <w:rPr>
          <w:b/>
        </w:rPr>
        <w:t xml:space="preserve">- </w:t>
      </w:r>
      <w:r w:rsidRPr="00E37A22">
        <w:rPr>
          <w:b/>
        </w:rPr>
        <w:t xml:space="preserve"> </w:t>
      </w:r>
      <w:r w:rsidRPr="006E1C7F">
        <w:rPr>
          <w:rFonts w:eastAsia="Times New Roman" w:cstheme="minorHAnsi"/>
          <w:color w:val="030303"/>
          <w:lang w:eastAsia="sk-SK"/>
        </w:rPr>
        <w:t>v súlade s  § 9aa od</w:t>
      </w:r>
      <w:r>
        <w:rPr>
          <w:rFonts w:eastAsia="Times New Roman" w:cstheme="minorHAnsi"/>
          <w:color w:val="030303"/>
          <w:lang w:eastAsia="sk-SK"/>
        </w:rPr>
        <w:t xml:space="preserve">s. 2 písm. c) zákona  </w:t>
      </w:r>
      <w:r w:rsidRPr="006E1C7F">
        <w:rPr>
          <w:rFonts w:eastAsia="Times New Roman" w:cstheme="minorHAnsi"/>
          <w:color w:val="030303"/>
          <w:lang w:eastAsia="sk-SK"/>
        </w:rPr>
        <w:t xml:space="preserve"> č. 138/1991 Zb. o majetku obcí v znení neskorších predpisov   prenájom nehnuteľn</w:t>
      </w:r>
      <w:r>
        <w:rPr>
          <w:rFonts w:eastAsia="Times New Roman" w:cstheme="minorHAnsi"/>
          <w:color w:val="030303"/>
          <w:lang w:eastAsia="sk-SK"/>
        </w:rPr>
        <w:t xml:space="preserve">ého  majetku, </w:t>
      </w:r>
      <w:r w:rsidRPr="006E1C7F">
        <w:rPr>
          <w:rFonts w:cstheme="minorHAnsi"/>
        </w:rPr>
        <w:t xml:space="preserve"> ktorý je  vo vlastníctve Obce Dolný Kalník ,  vedený  na LV č. 126,  v katastrálnom území  Obce Dolný Kalník,  parcela registra  KN-E č. 85/19, druh pozemku: trvalý trávny porast, vo výmere    1 078  m</w:t>
      </w:r>
      <w:r w:rsidRPr="006E1C7F">
        <w:rPr>
          <w:rFonts w:cstheme="minorHAnsi"/>
          <w:vertAlign w:val="superscript"/>
        </w:rPr>
        <w:t>2</w:t>
      </w:r>
      <w:r w:rsidRPr="006E1C7F">
        <w:rPr>
          <w:rFonts w:cstheme="minorHAnsi"/>
        </w:rPr>
        <w:t xml:space="preserve">,  </w:t>
      </w:r>
      <w:r>
        <w:rPr>
          <w:rFonts w:cstheme="minorHAnsi"/>
        </w:rPr>
        <w:t>za  cenu 3,23 EUR v prospech    nájomcu</w:t>
      </w:r>
      <w:r w:rsidRPr="006E1C7F">
        <w:rPr>
          <w:rFonts w:cstheme="minorHAnsi"/>
        </w:rPr>
        <w:t xml:space="preserve">    Poľnohospodárske</w:t>
      </w:r>
      <w:r>
        <w:t xml:space="preserve">  družstvo  „SNP“  so  sídlom  v Sklabini. </w:t>
      </w:r>
    </w:p>
    <w:p w14:paraId="5AF62E2A" w14:textId="07C12EFF" w:rsidR="00763013" w:rsidRPr="00B66D21" w:rsidRDefault="00763013" w:rsidP="00763013">
      <w:pPr>
        <w:jc w:val="both"/>
      </w:pPr>
    </w:p>
    <w:p w14:paraId="7DC9081C" w14:textId="795AEAE9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>Bod</w:t>
      </w:r>
      <w:r w:rsidR="00DF01DB">
        <w:rPr>
          <w:b/>
          <w:u w:val="single"/>
        </w:rPr>
        <w:t xml:space="preserve"> 8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EE710BF" w14:textId="0487E76F" w:rsidR="00126EC1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6CC63855" w14:textId="77777777" w:rsidR="00C17F00" w:rsidRPr="00465CDB" w:rsidRDefault="00C17F00" w:rsidP="00592EEC">
      <w:pPr>
        <w:jc w:val="both"/>
      </w:pPr>
    </w:p>
    <w:p w14:paraId="751F9F98" w14:textId="148DCBE8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 xml:space="preserve">za účasť aj za celoročnú aktívnu prácu </w:t>
      </w:r>
    </w:p>
    <w:p w14:paraId="217A31B3" w14:textId="77777777" w:rsidR="00126EC1" w:rsidRDefault="00126EC1" w:rsidP="00FA5239">
      <w:pPr>
        <w:jc w:val="both"/>
      </w:pPr>
    </w:p>
    <w:p w14:paraId="33873DE2" w14:textId="6D2D1CD5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3E4303">
        <w:t>15</w:t>
      </w:r>
      <w:r w:rsidR="00F51442" w:rsidRPr="00EE6B79">
        <w:t>.1</w:t>
      </w:r>
      <w:r w:rsidR="00397349" w:rsidRPr="00EE6B79">
        <w:t>2</w:t>
      </w:r>
      <w:r w:rsidR="00F51442" w:rsidRPr="00EE6B79">
        <w:t xml:space="preserve">. </w:t>
      </w:r>
      <w:r w:rsidR="00296ABA" w:rsidRPr="00EE6B79">
        <w:t>20</w:t>
      </w:r>
      <w:r w:rsidR="00A5444D">
        <w:t>2</w:t>
      </w:r>
      <w:r w:rsidR="00DF01DB">
        <w:t>3</w:t>
      </w:r>
    </w:p>
    <w:p w14:paraId="67D17059" w14:textId="77777777" w:rsidR="00126EC1" w:rsidRDefault="00126EC1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5E2F8DD7" w14:textId="77777777" w:rsidR="008F4726" w:rsidRDefault="008F4726" w:rsidP="00EE6B79">
      <w:pPr>
        <w:spacing w:line="480" w:lineRule="auto"/>
        <w:jc w:val="both"/>
      </w:pP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D280" w14:textId="77777777" w:rsidR="00EF6FBE" w:rsidRDefault="00EF6FBE" w:rsidP="00062538">
      <w:pPr>
        <w:spacing w:after="0" w:line="240" w:lineRule="auto"/>
      </w:pPr>
      <w:r>
        <w:separator/>
      </w:r>
    </w:p>
  </w:endnote>
  <w:endnote w:type="continuationSeparator" w:id="0">
    <w:p w14:paraId="7EDCE05C" w14:textId="77777777" w:rsidR="00EF6FBE" w:rsidRDefault="00EF6FBE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EE2E" w14:textId="77777777" w:rsidR="00EF6FBE" w:rsidRDefault="00EF6FBE" w:rsidP="00062538">
      <w:pPr>
        <w:spacing w:after="0" w:line="240" w:lineRule="auto"/>
      </w:pPr>
      <w:r>
        <w:separator/>
      </w:r>
    </w:p>
  </w:footnote>
  <w:footnote w:type="continuationSeparator" w:id="0">
    <w:p w14:paraId="3DFE0EC4" w14:textId="77777777" w:rsidR="00EF6FBE" w:rsidRDefault="00EF6FBE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92D"/>
    <w:multiLevelType w:val="hybridMultilevel"/>
    <w:tmpl w:val="9EFE2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0AC0"/>
    <w:rsid w:val="000C2DA7"/>
    <w:rsid w:val="000C3D50"/>
    <w:rsid w:val="000D0338"/>
    <w:rsid w:val="000D734A"/>
    <w:rsid w:val="000D79D6"/>
    <w:rsid w:val="000E0D61"/>
    <w:rsid w:val="000E242B"/>
    <w:rsid w:val="000F605F"/>
    <w:rsid w:val="00101A64"/>
    <w:rsid w:val="0010491A"/>
    <w:rsid w:val="001113C3"/>
    <w:rsid w:val="0012158E"/>
    <w:rsid w:val="001235AD"/>
    <w:rsid w:val="00126EC1"/>
    <w:rsid w:val="001303A8"/>
    <w:rsid w:val="001413D8"/>
    <w:rsid w:val="00150110"/>
    <w:rsid w:val="00151772"/>
    <w:rsid w:val="00161B5D"/>
    <w:rsid w:val="00165295"/>
    <w:rsid w:val="00175C48"/>
    <w:rsid w:val="00186C44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41A4"/>
    <w:rsid w:val="00207330"/>
    <w:rsid w:val="0020746E"/>
    <w:rsid w:val="0021030E"/>
    <w:rsid w:val="00210965"/>
    <w:rsid w:val="00212683"/>
    <w:rsid w:val="00212AFD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1142"/>
    <w:rsid w:val="002B305E"/>
    <w:rsid w:val="002B34CD"/>
    <w:rsid w:val="002B5842"/>
    <w:rsid w:val="002B7E2F"/>
    <w:rsid w:val="002C4B56"/>
    <w:rsid w:val="002C5F6F"/>
    <w:rsid w:val="002C6A28"/>
    <w:rsid w:val="002C74B9"/>
    <w:rsid w:val="002C7C7B"/>
    <w:rsid w:val="002D2C89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1EA6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348F6"/>
    <w:rsid w:val="00341E4C"/>
    <w:rsid w:val="003465B8"/>
    <w:rsid w:val="00346E81"/>
    <w:rsid w:val="003474E2"/>
    <w:rsid w:val="00352AE1"/>
    <w:rsid w:val="00356F47"/>
    <w:rsid w:val="003575BC"/>
    <w:rsid w:val="003640FC"/>
    <w:rsid w:val="00375096"/>
    <w:rsid w:val="003755C1"/>
    <w:rsid w:val="003903C5"/>
    <w:rsid w:val="00391AA3"/>
    <w:rsid w:val="00393EF7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303"/>
    <w:rsid w:val="003E4FD0"/>
    <w:rsid w:val="003E5735"/>
    <w:rsid w:val="003E64F3"/>
    <w:rsid w:val="003F0850"/>
    <w:rsid w:val="003F375D"/>
    <w:rsid w:val="003F7A4A"/>
    <w:rsid w:val="00401713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7F12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9C5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400"/>
    <w:rsid w:val="005C19FB"/>
    <w:rsid w:val="005C2DE8"/>
    <w:rsid w:val="005C7498"/>
    <w:rsid w:val="005D14DC"/>
    <w:rsid w:val="005D463E"/>
    <w:rsid w:val="005D63D4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03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3823"/>
    <w:rsid w:val="006E4045"/>
    <w:rsid w:val="006E58CD"/>
    <w:rsid w:val="006E7739"/>
    <w:rsid w:val="006F3C4A"/>
    <w:rsid w:val="006F545B"/>
    <w:rsid w:val="006F5D36"/>
    <w:rsid w:val="0070570A"/>
    <w:rsid w:val="007078CC"/>
    <w:rsid w:val="007122E4"/>
    <w:rsid w:val="00713E3A"/>
    <w:rsid w:val="00717D07"/>
    <w:rsid w:val="0072347E"/>
    <w:rsid w:val="00724276"/>
    <w:rsid w:val="00732A86"/>
    <w:rsid w:val="0073789C"/>
    <w:rsid w:val="00740054"/>
    <w:rsid w:val="00743277"/>
    <w:rsid w:val="00751854"/>
    <w:rsid w:val="00755EC3"/>
    <w:rsid w:val="00757B70"/>
    <w:rsid w:val="0076301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67B33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8F4726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B7EA1"/>
    <w:rsid w:val="009C2211"/>
    <w:rsid w:val="009C2BAB"/>
    <w:rsid w:val="009C6C3E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4C94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444D"/>
    <w:rsid w:val="00A5703E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32B2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6C2"/>
    <w:rsid w:val="00B3073D"/>
    <w:rsid w:val="00B334D3"/>
    <w:rsid w:val="00B35A1D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355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17F00"/>
    <w:rsid w:val="00C21F15"/>
    <w:rsid w:val="00C226E4"/>
    <w:rsid w:val="00C22BA2"/>
    <w:rsid w:val="00C23446"/>
    <w:rsid w:val="00C24DA1"/>
    <w:rsid w:val="00C34177"/>
    <w:rsid w:val="00C341F1"/>
    <w:rsid w:val="00C41F66"/>
    <w:rsid w:val="00C444A6"/>
    <w:rsid w:val="00C45375"/>
    <w:rsid w:val="00C45BDE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01DB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803"/>
    <w:rsid w:val="00E37A22"/>
    <w:rsid w:val="00E441CE"/>
    <w:rsid w:val="00E51884"/>
    <w:rsid w:val="00E52446"/>
    <w:rsid w:val="00E52934"/>
    <w:rsid w:val="00E53D0C"/>
    <w:rsid w:val="00E64DB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EF6FBE"/>
    <w:rsid w:val="00F03B48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2A70"/>
    <w:rsid w:val="00F55881"/>
    <w:rsid w:val="00F57282"/>
    <w:rsid w:val="00F62D88"/>
    <w:rsid w:val="00F648BA"/>
    <w:rsid w:val="00F7653A"/>
    <w:rsid w:val="00F76822"/>
    <w:rsid w:val="00F8290F"/>
    <w:rsid w:val="00F82BB9"/>
    <w:rsid w:val="00F84405"/>
    <w:rsid w:val="00F97079"/>
    <w:rsid w:val="00FA0DAD"/>
    <w:rsid w:val="00FA18CE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1EE9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58093482-ACF2-4F61-8051-D9F9951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11DE-7FEE-47DE-AB45-6F212912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2022-12-14T12:59:00Z</cp:lastPrinted>
  <dcterms:created xsi:type="dcterms:W3CDTF">2023-12-22T09:41:00Z</dcterms:created>
  <dcterms:modified xsi:type="dcterms:W3CDTF">2023-12-22T09:42:00Z</dcterms:modified>
</cp:coreProperties>
</file>